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4AB" w:rsidRDefault="00785DD8">
      <w:pPr>
        <w:pStyle w:val="List"/>
        <w:spacing w:after="0" w:line="240" w:lineRule="exact"/>
      </w:pPr>
      <w:r>
        <w:rPr>
          <w:noProof/>
        </w:rPr>
        <w:drawing>
          <wp:anchor distT="0" distB="0" distL="114300" distR="114300" simplePos="0" relativeHeight="251657728" behindDoc="1" locked="0" layoutInCell="1" allowOverlap="1">
            <wp:simplePos x="0" y="0"/>
            <wp:positionH relativeFrom="column">
              <wp:posOffset>-118110</wp:posOffset>
            </wp:positionH>
            <wp:positionV relativeFrom="paragraph">
              <wp:posOffset>-168910</wp:posOffset>
            </wp:positionV>
            <wp:extent cx="7770495" cy="2448560"/>
            <wp:effectExtent l="19050" t="0" r="1905" b="0"/>
            <wp:wrapNone/>
            <wp:docPr id="4" name="Picture 2" descr="Description: :L'head logo no off#182CE00.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head logo no off#182CE00.tiff"/>
                    <pic:cNvPicPr>
                      <a:picLocks noChangeAspect="1" noChangeArrowheads="1"/>
                    </pic:cNvPicPr>
                  </pic:nvPicPr>
                  <pic:blipFill>
                    <a:blip r:embed="rId8" cstate="print"/>
                    <a:srcRect/>
                    <a:stretch>
                      <a:fillRect/>
                    </a:stretch>
                  </pic:blipFill>
                  <pic:spPr bwMode="auto">
                    <a:xfrm>
                      <a:off x="0" y="0"/>
                      <a:ext cx="7770495" cy="2448560"/>
                    </a:xfrm>
                    <a:prstGeom prst="rect">
                      <a:avLst/>
                    </a:prstGeom>
                    <a:noFill/>
                    <a:ln w="9525">
                      <a:noFill/>
                      <a:miter lim="800000"/>
                      <a:headEnd/>
                      <a:tailEnd/>
                    </a:ln>
                  </pic:spPr>
                </pic:pic>
              </a:graphicData>
            </a:graphic>
          </wp:anchor>
        </w:drawing>
      </w:r>
    </w:p>
    <w:p w:rsidR="007464AB" w:rsidRDefault="007464AB">
      <w:pPr>
        <w:spacing w:line="720" w:lineRule="exact"/>
        <w:jc w:val="center"/>
        <w:rPr>
          <w:rFonts w:ascii="Palatino" w:hAnsi="Palatino"/>
          <w:b/>
          <w:sz w:val="18"/>
        </w:rPr>
      </w:pPr>
    </w:p>
    <w:p w:rsidR="007464AB" w:rsidRDefault="000E3ABC">
      <w:pPr>
        <w:pStyle w:val="Heading4"/>
        <w:ind w:left="9360" w:firstLine="720"/>
        <w:rPr>
          <w:b/>
          <w:color w:val="07523D"/>
          <w:sz w:val="20"/>
          <w:u w:val="single" w:color="07523D"/>
        </w:rPr>
      </w:pPr>
      <w:r>
        <w:rPr>
          <w:b/>
          <w:color w:val="07523D"/>
          <w:sz w:val="20"/>
          <w:u w:val="single" w:color="07523D"/>
        </w:rPr>
        <w:t>Officers</w:t>
      </w:r>
    </w:p>
    <w:p w:rsidR="007464AB" w:rsidRDefault="000E3ABC">
      <w:pPr>
        <w:spacing w:line="205" w:lineRule="exact"/>
        <w:jc w:val="right"/>
        <w:rPr>
          <w:rFonts w:ascii="Palatino" w:hAnsi="Palatino"/>
          <w:b/>
          <w:color w:val="07523D"/>
        </w:rPr>
      </w:pPr>
      <w:r>
        <w:rPr>
          <w:rFonts w:ascii="Palatino" w:hAnsi="Palatino"/>
          <w:b/>
          <w:i/>
          <w:color w:val="07523D"/>
        </w:rPr>
        <w:t xml:space="preserve">President: </w:t>
      </w:r>
      <w:r w:rsidR="005775F2">
        <w:rPr>
          <w:rFonts w:ascii="Palatino" w:hAnsi="Palatino"/>
          <w:b/>
          <w:color w:val="07523D"/>
        </w:rPr>
        <w:t>Tammy Flores</w:t>
      </w:r>
    </w:p>
    <w:p w:rsidR="007464AB" w:rsidRDefault="000E3ABC">
      <w:pPr>
        <w:spacing w:line="205" w:lineRule="exact"/>
        <w:jc w:val="right"/>
        <w:rPr>
          <w:rFonts w:ascii="Palatino" w:hAnsi="Palatino"/>
          <w:b/>
          <w:color w:val="07523D"/>
        </w:rPr>
      </w:pPr>
      <w:r>
        <w:rPr>
          <w:rFonts w:ascii="Palatino" w:hAnsi="Palatino"/>
          <w:b/>
          <w:i/>
          <w:color w:val="07523D"/>
        </w:rPr>
        <w:t xml:space="preserve">Vice President of Administration: </w:t>
      </w:r>
      <w:r>
        <w:rPr>
          <w:rFonts w:ascii="Palatino" w:hAnsi="Palatino"/>
          <w:b/>
          <w:color w:val="07523D"/>
        </w:rPr>
        <w:t>Diane Valencia</w:t>
      </w:r>
    </w:p>
    <w:p w:rsidR="007464AB" w:rsidRDefault="000E3ABC">
      <w:pPr>
        <w:spacing w:line="205" w:lineRule="exact"/>
        <w:jc w:val="right"/>
        <w:rPr>
          <w:rFonts w:ascii="Palatino" w:hAnsi="Palatino"/>
          <w:b/>
          <w:color w:val="07523D"/>
        </w:rPr>
      </w:pPr>
      <w:r>
        <w:rPr>
          <w:rFonts w:ascii="Palatino" w:hAnsi="Palatino"/>
          <w:b/>
          <w:i/>
          <w:color w:val="07523D"/>
        </w:rPr>
        <w:t xml:space="preserve">Vice President of Communications: </w:t>
      </w:r>
      <w:r w:rsidR="005775F2">
        <w:rPr>
          <w:rFonts w:ascii="Palatino" w:hAnsi="Palatino"/>
          <w:b/>
          <w:color w:val="07523D"/>
        </w:rPr>
        <w:t>Maria Silva</w:t>
      </w:r>
    </w:p>
    <w:p w:rsidR="007464AB" w:rsidRDefault="000E3ABC">
      <w:pPr>
        <w:spacing w:line="205" w:lineRule="exact"/>
        <w:jc w:val="right"/>
        <w:rPr>
          <w:rFonts w:ascii="Palatino" w:hAnsi="Palatino"/>
          <w:b/>
          <w:color w:val="07523D"/>
        </w:rPr>
      </w:pPr>
      <w:r>
        <w:rPr>
          <w:rFonts w:ascii="Palatino" w:hAnsi="Palatino"/>
          <w:b/>
          <w:i/>
          <w:color w:val="07523D"/>
        </w:rPr>
        <w:t xml:space="preserve">Treasurer: </w:t>
      </w:r>
      <w:r w:rsidR="00F210BE">
        <w:rPr>
          <w:rFonts w:ascii="Palatino" w:hAnsi="Palatino"/>
          <w:b/>
          <w:color w:val="07523D"/>
        </w:rPr>
        <w:t>Alex Guerrero</w:t>
      </w:r>
    </w:p>
    <w:p w:rsidR="007464AB" w:rsidRDefault="000E3ABC">
      <w:pPr>
        <w:spacing w:line="205" w:lineRule="exact"/>
        <w:jc w:val="right"/>
        <w:rPr>
          <w:rFonts w:ascii="Palatino" w:hAnsi="Palatino"/>
          <w:b/>
          <w:color w:val="07523D"/>
        </w:rPr>
      </w:pPr>
      <w:r>
        <w:rPr>
          <w:rFonts w:ascii="Palatino" w:hAnsi="Palatino"/>
          <w:b/>
          <w:i/>
          <w:color w:val="07523D"/>
        </w:rPr>
        <w:t xml:space="preserve">Public Relations Coordinator: </w:t>
      </w:r>
      <w:r w:rsidR="005775F2">
        <w:rPr>
          <w:rFonts w:ascii="Palatino" w:hAnsi="Palatino"/>
          <w:b/>
          <w:color w:val="07523D"/>
        </w:rPr>
        <w:t>David M. Rodriguez</w:t>
      </w:r>
    </w:p>
    <w:p w:rsidR="000E3ABC" w:rsidRDefault="000E3ABC" w:rsidP="002A1C7D">
      <w:pPr>
        <w:spacing w:before="480" w:line="205" w:lineRule="exact"/>
        <w:rPr>
          <w:rFonts w:ascii="Palatino" w:hAnsi="Palatino"/>
          <w:b/>
          <w:color w:val="07523D"/>
        </w:rPr>
      </w:pPr>
    </w:p>
    <w:p w:rsidR="002A1C7D" w:rsidRPr="00776220" w:rsidRDefault="002A1C7D" w:rsidP="002A1C7D">
      <w:pPr>
        <w:spacing w:before="480" w:line="205" w:lineRule="exact"/>
        <w:rPr>
          <w:rFonts w:ascii="Palatino" w:hAnsi="Palatino"/>
          <w:b/>
          <w:color w:val="07523D"/>
        </w:rPr>
      </w:pPr>
    </w:p>
    <w:p w:rsidR="00776220" w:rsidRDefault="00776220" w:rsidP="00776220">
      <w:pPr>
        <w:jc w:val="center"/>
        <w:rPr>
          <w:rFonts w:cs="Arial"/>
          <w:b/>
          <w:sz w:val="24"/>
          <w:szCs w:val="24"/>
        </w:rPr>
      </w:pPr>
      <w:r w:rsidRPr="005048C5">
        <w:rPr>
          <w:rFonts w:cs="Arial"/>
          <w:b/>
          <w:sz w:val="24"/>
          <w:szCs w:val="24"/>
        </w:rPr>
        <w:t xml:space="preserve">Meeting of the EMERGENCY PREPAREDNESS COMMITTEE </w:t>
      </w:r>
      <w:r w:rsidR="00F7220B">
        <w:rPr>
          <w:rFonts w:cs="Arial"/>
          <w:b/>
          <w:sz w:val="24"/>
          <w:szCs w:val="24"/>
        </w:rPr>
        <w:t>–</w:t>
      </w:r>
      <w:r w:rsidRPr="005048C5">
        <w:rPr>
          <w:rFonts w:cs="Arial"/>
          <w:b/>
          <w:sz w:val="24"/>
          <w:szCs w:val="24"/>
        </w:rPr>
        <w:t xml:space="preserve"> </w:t>
      </w:r>
      <w:r w:rsidR="00F7220B">
        <w:rPr>
          <w:rFonts w:cs="Arial"/>
          <w:b/>
          <w:sz w:val="24"/>
          <w:szCs w:val="24"/>
        </w:rPr>
        <w:t>Minutes</w:t>
      </w:r>
    </w:p>
    <w:p w:rsidR="00F7220B" w:rsidRPr="005048C5" w:rsidRDefault="00F7220B" w:rsidP="00F7220B">
      <w:pPr>
        <w:widowControl w:val="0"/>
        <w:suppressAutoHyphens w:val="0"/>
        <w:spacing w:line="275" w:lineRule="exact"/>
        <w:ind w:left="1671" w:right="2050"/>
        <w:jc w:val="center"/>
        <w:rPr>
          <w:sz w:val="24"/>
          <w:szCs w:val="22"/>
        </w:rPr>
      </w:pPr>
      <w:r w:rsidRPr="005048C5">
        <w:rPr>
          <w:sz w:val="24"/>
          <w:szCs w:val="22"/>
        </w:rPr>
        <w:t>John Pacheco, Chairperson</w:t>
      </w:r>
    </w:p>
    <w:p w:rsidR="005048C5" w:rsidRPr="005048C5" w:rsidRDefault="005048C5" w:rsidP="005048C5">
      <w:pPr>
        <w:widowControl w:val="0"/>
        <w:suppressAutoHyphens w:val="0"/>
        <w:spacing w:before="26" w:line="322" w:lineRule="exact"/>
        <w:ind w:left="1671" w:right="2046"/>
        <w:jc w:val="center"/>
        <w:outlineLvl w:val="0"/>
        <w:rPr>
          <w:sz w:val="28"/>
          <w:szCs w:val="28"/>
        </w:rPr>
      </w:pPr>
      <w:r w:rsidRPr="005048C5">
        <w:rPr>
          <w:sz w:val="28"/>
          <w:szCs w:val="28"/>
        </w:rPr>
        <w:t>Tuesday, June 28, 2016 5:30 pm to 7:30 pm</w:t>
      </w:r>
    </w:p>
    <w:p w:rsidR="005048C5" w:rsidRDefault="005048C5" w:rsidP="005048C5">
      <w:pPr>
        <w:widowControl w:val="0"/>
        <w:suppressAutoHyphens w:val="0"/>
        <w:spacing w:line="321" w:lineRule="exact"/>
        <w:ind w:left="1671" w:right="2051"/>
        <w:jc w:val="center"/>
        <w:rPr>
          <w:sz w:val="28"/>
          <w:szCs w:val="22"/>
        </w:rPr>
      </w:pPr>
      <w:proofErr w:type="gramStart"/>
      <w:r w:rsidRPr="005048C5">
        <w:rPr>
          <w:sz w:val="28"/>
          <w:szCs w:val="22"/>
        </w:rPr>
        <w:t>Sylmar Public Library, Community Room, 14561 Polk St.</w:t>
      </w:r>
      <w:proofErr w:type="gramEnd"/>
      <w:r w:rsidRPr="005048C5">
        <w:rPr>
          <w:sz w:val="28"/>
          <w:szCs w:val="22"/>
        </w:rPr>
        <w:t xml:space="preserve">  Sylmar, CA 91342</w:t>
      </w:r>
    </w:p>
    <w:p w:rsidR="00F7220B" w:rsidRPr="005048C5" w:rsidRDefault="00F7220B" w:rsidP="005048C5">
      <w:pPr>
        <w:widowControl w:val="0"/>
        <w:suppressAutoHyphens w:val="0"/>
        <w:spacing w:line="321" w:lineRule="exact"/>
        <w:ind w:left="1671" w:right="2051"/>
        <w:jc w:val="center"/>
        <w:rPr>
          <w:sz w:val="28"/>
          <w:szCs w:val="22"/>
        </w:rPr>
      </w:pPr>
    </w:p>
    <w:p w:rsidR="00F7220B" w:rsidRPr="00F7220B" w:rsidRDefault="00F7220B" w:rsidP="00F7220B">
      <w:pPr>
        <w:rPr>
          <w:color w:val="000000"/>
          <w:sz w:val="16"/>
          <w:szCs w:val="16"/>
          <w:shd w:val="clear" w:color="auto" w:fill="FFFFFF"/>
        </w:rPr>
      </w:pPr>
      <w:r w:rsidRPr="00F7220B">
        <w:rPr>
          <w:color w:val="000000"/>
          <w:sz w:val="16"/>
          <w:szCs w:val="16"/>
          <w:shd w:val="clear" w:color="auto" w:fill="FFFFFF"/>
        </w:rPr>
        <w:t xml:space="preserve">Sylmar Neighborhood Council </w:t>
      </w:r>
      <w:r>
        <w:rPr>
          <w:color w:val="000000"/>
          <w:sz w:val="16"/>
          <w:szCs w:val="16"/>
          <w:shd w:val="clear" w:color="auto" w:fill="FFFFFF"/>
        </w:rPr>
        <w:t xml:space="preserve">Emergency preparedness </w:t>
      </w:r>
      <w:r w:rsidRPr="00F7220B">
        <w:rPr>
          <w:color w:val="000000"/>
          <w:sz w:val="16"/>
          <w:szCs w:val="16"/>
          <w:shd w:val="clear" w:color="auto" w:fill="FFFFFF"/>
        </w:rPr>
        <w:t xml:space="preserve">Committee Minutes are a summary, not an exact, word-for-word transcript of what was said at the Meeting. </w:t>
      </w:r>
    </w:p>
    <w:p w:rsidR="00F36F95" w:rsidRDefault="00F36F95" w:rsidP="00F7220B">
      <w:pPr>
        <w:rPr>
          <w:color w:val="000000"/>
          <w:sz w:val="16"/>
          <w:szCs w:val="16"/>
          <w:shd w:val="clear" w:color="auto" w:fill="FFFFFF"/>
        </w:rPr>
      </w:pPr>
    </w:p>
    <w:p w:rsidR="005775F2" w:rsidRPr="00866065" w:rsidRDefault="005775F2" w:rsidP="00866065">
      <w:pPr>
        <w:pStyle w:val="Default"/>
        <w:numPr>
          <w:ilvl w:val="0"/>
          <w:numId w:val="7"/>
        </w:numPr>
        <w:rPr>
          <w:rFonts w:ascii="Times New Roman" w:hAnsi="Times New Roman" w:cs="Times New Roman"/>
          <w:bCs/>
          <w:color w:val="auto"/>
          <w:sz w:val="16"/>
          <w:szCs w:val="16"/>
        </w:rPr>
      </w:pPr>
      <w:r w:rsidRPr="005048C5">
        <w:rPr>
          <w:rFonts w:ascii="Times New Roman" w:hAnsi="Times New Roman" w:cs="Times New Roman"/>
          <w:b/>
          <w:bCs/>
          <w:color w:val="auto"/>
          <w:sz w:val="20"/>
          <w:szCs w:val="20"/>
        </w:rPr>
        <w:t>Call to Order</w:t>
      </w:r>
      <w:r w:rsidR="00866065">
        <w:rPr>
          <w:rFonts w:ascii="Times New Roman" w:hAnsi="Times New Roman" w:cs="Times New Roman"/>
          <w:b/>
          <w:bCs/>
          <w:color w:val="auto"/>
          <w:sz w:val="20"/>
          <w:szCs w:val="20"/>
        </w:rPr>
        <w:t xml:space="preserve"> </w:t>
      </w:r>
      <w:r w:rsidR="00866065" w:rsidRPr="00866065">
        <w:rPr>
          <w:rFonts w:ascii="Times New Roman" w:hAnsi="Times New Roman" w:cs="Times New Roman"/>
          <w:bCs/>
          <w:color w:val="auto"/>
          <w:sz w:val="16"/>
          <w:szCs w:val="16"/>
        </w:rPr>
        <w:t>The meeting was called to order by John Pacheco at 5:58 pm.</w:t>
      </w:r>
      <w:r w:rsidR="00866065">
        <w:rPr>
          <w:rFonts w:ascii="Times New Roman" w:hAnsi="Times New Roman" w:cs="Times New Roman"/>
          <w:bCs/>
          <w:color w:val="auto"/>
          <w:sz w:val="16"/>
          <w:szCs w:val="16"/>
        </w:rPr>
        <w:t xml:space="preserve"> Present at the meeting were John Pacheco, Greg Hoerner and Janet Gibson</w:t>
      </w:r>
    </w:p>
    <w:p w:rsidR="005775F2" w:rsidRDefault="00866065" w:rsidP="00866065">
      <w:pPr>
        <w:pStyle w:val="Default"/>
        <w:ind w:left="720"/>
        <w:rPr>
          <w:rFonts w:ascii="Times New Roman" w:hAnsi="Times New Roman" w:cs="Times New Roman"/>
          <w:bCs/>
          <w:color w:val="auto"/>
          <w:sz w:val="16"/>
          <w:szCs w:val="16"/>
        </w:rPr>
      </w:pPr>
      <w:r>
        <w:rPr>
          <w:rFonts w:ascii="Times New Roman" w:hAnsi="Times New Roman" w:cs="Times New Roman"/>
          <w:bCs/>
          <w:color w:val="auto"/>
          <w:sz w:val="16"/>
          <w:szCs w:val="16"/>
        </w:rPr>
        <w:t>Also attending were; Ann job, Leah Blose, Hermes Ay</w:t>
      </w:r>
      <w:r w:rsidR="0029357D">
        <w:rPr>
          <w:rFonts w:ascii="Times New Roman" w:hAnsi="Times New Roman" w:cs="Times New Roman"/>
          <w:bCs/>
          <w:color w:val="auto"/>
          <w:sz w:val="16"/>
          <w:szCs w:val="16"/>
        </w:rPr>
        <w:t>a</w:t>
      </w:r>
      <w:r>
        <w:rPr>
          <w:rFonts w:ascii="Times New Roman" w:hAnsi="Times New Roman" w:cs="Times New Roman"/>
          <w:bCs/>
          <w:color w:val="auto"/>
          <w:sz w:val="16"/>
          <w:szCs w:val="16"/>
        </w:rPr>
        <w:t>la, Martin McKibben</w:t>
      </w:r>
      <w:r w:rsidR="0029357D">
        <w:rPr>
          <w:rFonts w:ascii="Times New Roman" w:hAnsi="Times New Roman" w:cs="Times New Roman"/>
          <w:bCs/>
          <w:color w:val="auto"/>
          <w:sz w:val="16"/>
          <w:szCs w:val="16"/>
        </w:rPr>
        <w:t>, Marti Marshall</w:t>
      </w:r>
      <w:r>
        <w:rPr>
          <w:rFonts w:ascii="Times New Roman" w:hAnsi="Times New Roman" w:cs="Times New Roman"/>
          <w:bCs/>
          <w:color w:val="auto"/>
          <w:sz w:val="16"/>
          <w:szCs w:val="16"/>
        </w:rPr>
        <w:t xml:space="preserve"> and Beatrice McGarry</w:t>
      </w:r>
    </w:p>
    <w:p w:rsidR="00866065" w:rsidRPr="00866065" w:rsidRDefault="00866065" w:rsidP="00866065">
      <w:pPr>
        <w:pStyle w:val="Default"/>
        <w:ind w:left="720"/>
        <w:rPr>
          <w:rFonts w:ascii="Times New Roman" w:hAnsi="Times New Roman" w:cs="Times New Roman"/>
          <w:bCs/>
          <w:color w:val="auto"/>
          <w:sz w:val="16"/>
          <w:szCs w:val="16"/>
        </w:rPr>
      </w:pPr>
    </w:p>
    <w:p w:rsidR="005048C5" w:rsidRPr="00866065" w:rsidRDefault="005048C5" w:rsidP="00866065">
      <w:pPr>
        <w:pStyle w:val="Default"/>
        <w:numPr>
          <w:ilvl w:val="0"/>
          <w:numId w:val="7"/>
        </w:numPr>
        <w:rPr>
          <w:rFonts w:ascii="Times New Roman" w:hAnsi="Times New Roman" w:cs="Times New Roman"/>
          <w:bCs/>
          <w:color w:val="auto"/>
          <w:sz w:val="16"/>
          <w:szCs w:val="16"/>
        </w:rPr>
      </w:pPr>
      <w:r w:rsidRPr="005048C5">
        <w:rPr>
          <w:rFonts w:ascii="Times New Roman" w:hAnsi="Times New Roman" w:cs="Times New Roman"/>
          <w:b/>
          <w:sz w:val="20"/>
          <w:szCs w:val="20"/>
        </w:rPr>
        <w:t xml:space="preserve">Housekeeping, Sign-In </w:t>
      </w:r>
      <w:r w:rsidR="0029357D" w:rsidRPr="005048C5">
        <w:rPr>
          <w:rFonts w:ascii="Times New Roman" w:hAnsi="Times New Roman" w:cs="Times New Roman"/>
          <w:b/>
          <w:sz w:val="20"/>
          <w:szCs w:val="20"/>
        </w:rPr>
        <w:t>Sheets</w:t>
      </w:r>
      <w:r w:rsidR="0029357D">
        <w:rPr>
          <w:rFonts w:ascii="Times New Roman" w:hAnsi="Times New Roman" w:cs="Times New Roman"/>
          <w:b/>
          <w:sz w:val="20"/>
          <w:szCs w:val="20"/>
        </w:rPr>
        <w:t>:</w:t>
      </w:r>
      <w:r w:rsidR="00866065" w:rsidRPr="00866065">
        <w:rPr>
          <w:rFonts w:ascii="Times New Roman" w:hAnsi="Times New Roman" w:cs="Times New Roman"/>
          <w:b/>
          <w:sz w:val="20"/>
          <w:szCs w:val="20"/>
        </w:rPr>
        <w:t xml:space="preserve"> </w:t>
      </w:r>
      <w:r w:rsidR="00866065" w:rsidRPr="00866065">
        <w:rPr>
          <w:rFonts w:ascii="Times New Roman" w:hAnsi="Times New Roman" w:cs="Times New Roman"/>
          <w:sz w:val="16"/>
          <w:szCs w:val="16"/>
        </w:rPr>
        <w:t>Sign-In Sheets</w:t>
      </w:r>
      <w:r w:rsidR="0029357D" w:rsidRPr="00866065">
        <w:rPr>
          <w:rFonts w:ascii="Times New Roman" w:hAnsi="Times New Roman" w:cs="Times New Roman"/>
          <w:sz w:val="16"/>
          <w:szCs w:val="16"/>
        </w:rPr>
        <w:t>,</w:t>
      </w:r>
      <w:r w:rsidR="00866065" w:rsidRPr="00866065">
        <w:rPr>
          <w:rFonts w:ascii="Times New Roman" w:hAnsi="Times New Roman" w:cs="Times New Roman"/>
          <w:sz w:val="16"/>
          <w:szCs w:val="16"/>
        </w:rPr>
        <w:t xml:space="preserve"> Speaker Cards not necessary. John Pacheco and Greg Hoerner agreed to take the minutes. </w:t>
      </w:r>
    </w:p>
    <w:p w:rsidR="005048C5" w:rsidRPr="00B80D24" w:rsidRDefault="005048C5" w:rsidP="005048C5">
      <w:pPr>
        <w:pStyle w:val="Default"/>
        <w:rPr>
          <w:rFonts w:ascii="Times New Roman" w:hAnsi="Times New Roman" w:cs="Times New Roman"/>
          <w:bCs/>
          <w:color w:val="auto"/>
          <w:sz w:val="20"/>
          <w:szCs w:val="20"/>
        </w:rPr>
      </w:pPr>
    </w:p>
    <w:p w:rsidR="005048C5" w:rsidRPr="00866065" w:rsidRDefault="005048C5" w:rsidP="005048C5">
      <w:pPr>
        <w:pStyle w:val="ListParagraph"/>
        <w:numPr>
          <w:ilvl w:val="0"/>
          <w:numId w:val="7"/>
        </w:numPr>
        <w:suppressAutoHyphens w:val="0"/>
        <w:spacing w:line="240" w:lineRule="auto"/>
        <w:rPr>
          <w:sz w:val="16"/>
          <w:szCs w:val="16"/>
        </w:rPr>
      </w:pPr>
      <w:r w:rsidRPr="005048C5">
        <w:rPr>
          <w:b/>
        </w:rPr>
        <w:t>Public Comment on non-agendized matters, within the Committee’s subject matter jurisdiction.</w:t>
      </w:r>
      <w:r w:rsidR="00866065">
        <w:rPr>
          <w:b/>
        </w:rPr>
        <w:t xml:space="preserve"> </w:t>
      </w:r>
      <w:r w:rsidR="00866065" w:rsidRPr="00866065">
        <w:rPr>
          <w:sz w:val="16"/>
          <w:szCs w:val="16"/>
        </w:rPr>
        <w:t xml:space="preserve">No requests were received from attendees to </w:t>
      </w:r>
      <w:r w:rsidR="0029357D" w:rsidRPr="00866065">
        <w:rPr>
          <w:sz w:val="16"/>
          <w:szCs w:val="16"/>
        </w:rPr>
        <w:t>comment</w:t>
      </w:r>
      <w:r w:rsidR="00866065" w:rsidRPr="00866065">
        <w:rPr>
          <w:sz w:val="16"/>
          <w:szCs w:val="16"/>
        </w:rPr>
        <w:t xml:space="preserve"> under this item.</w:t>
      </w:r>
    </w:p>
    <w:p w:rsidR="005048C5" w:rsidRPr="00866065" w:rsidRDefault="005048C5" w:rsidP="005048C5">
      <w:pPr>
        <w:pStyle w:val="ListParagraph"/>
        <w:widowControl w:val="0"/>
        <w:numPr>
          <w:ilvl w:val="0"/>
          <w:numId w:val="7"/>
        </w:numPr>
        <w:tabs>
          <w:tab w:val="left" w:pos="1020"/>
        </w:tabs>
        <w:suppressAutoHyphens w:val="0"/>
        <w:spacing w:after="0" w:line="271" w:lineRule="exact"/>
        <w:rPr>
          <w:sz w:val="16"/>
          <w:szCs w:val="16"/>
        </w:rPr>
      </w:pPr>
      <w:r>
        <w:rPr>
          <w:b/>
        </w:rPr>
        <w:t>Welcome and Introductions</w:t>
      </w:r>
      <w:r>
        <w:rPr>
          <w:b/>
          <w:spacing w:val="-5"/>
        </w:rPr>
        <w:t xml:space="preserve"> </w:t>
      </w:r>
      <w:r w:rsidR="00866065" w:rsidRPr="00866065">
        <w:rPr>
          <w:spacing w:val="-5"/>
          <w:sz w:val="16"/>
          <w:szCs w:val="16"/>
        </w:rPr>
        <w:t xml:space="preserve">John Welcomed committee members and other </w:t>
      </w:r>
      <w:r w:rsidR="0029357D" w:rsidRPr="00866065">
        <w:rPr>
          <w:spacing w:val="-5"/>
          <w:sz w:val="16"/>
          <w:szCs w:val="16"/>
        </w:rPr>
        <w:t>attendees</w:t>
      </w:r>
      <w:r w:rsidR="00866065" w:rsidRPr="00866065">
        <w:rPr>
          <w:spacing w:val="-5"/>
          <w:sz w:val="16"/>
          <w:szCs w:val="16"/>
        </w:rPr>
        <w:t xml:space="preserve"> to the meeting. Attendees introduced themselves and shared a brief </w:t>
      </w:r>
      <w:r w:rsidR="0029357D" w:rsidRPr="00866065">
        <w:rPr>
          <w:spacing w:val="-5"/>
          <w:sz w:val="16"/>
          <w:szCs w:val="16"/>
        </w:rPr>
        <w:t>explanation</w:t>
      </w:r>
      <w:r w:rsidR="00866065" w:rsidRPr="00866065">
        <w:rPr>
          <w:spacing w:val="-5"/>
          <w:sz w:val="16"/>
          <w:szCs w:val="16"/>
        </w:rPr>
        <w:t xml:space="preserve"> of what brought them to attend the meeting.</w:t>
      </w:r>
    </w:p>
    <w:p w:rsidR="005048C5" w:rsidRPr="00866065" w:rsidRDefault="005048C5" w:rsidP="00792E71">
      <w:pPr>
        <w:spacing w:before="1" w:line="240" w:lineRule="auto"/>
        <w:rPr>
          <w:sz w:val="16"/>
          <w:szCs w:val="16"/>
        </w:rPr>
      </w:pPr>
    </w:p>
    <w:p w:rsidR="00F36F95" w:rsidRPr="00866065" w:rsidRDefault="005048C5" w:rsidP="00792E71">
      <w:pPr>
        <w:pStyle w:val="ListParagraph"/>
        <w:widowControl w:val="0"/>
        <w:numPr>
          <w:ilvl w:val="0"/>
          <w:numId w:val="7"/>
        </w:numPr>
        <w:tabs>
          <w:tab w:val="left" w:pos="1020"/>
        </w:tabs>
        <w:suppressAutoHyphens w:val="0"/>
        <w:spacing w:before="1" w:after="0" w:line="240" w:lineRule="auto"/>
        <w:rPr>
          <w:sz w:val="16"/>
          <w:szCs w:val="16"/>
        </w:rPr>
      </w:pPr>
      <w:r w:rsidRPr="00F36F95">
        <w:rPr>
          <w:b/>
        </w:rPr>
        <w:t>Video Presentation; “Preparedness Now”</w:t>
      </w:r>
      <w:r w:rsidR="00866065">
        <w:rPr>
          <w:b/>
        </w:rPr>
        <w:t xml:space="preserve"> </w:t>
      </w:r>
      <w:r w:rsidR="00866065" w:rsidRPr="00866065">
        <w:rPr>
          <w:sz w:val="16"/>
          <w:szCs w:val="16"/>
        </w:rPr>
        <w:t xml:space="preserve">John introduced the video “preparedness Now” the video was created by USGS and portrays the effects of a large magnitude earthquake on the San Andreas </w:t>
      </w:r>
      <w:r w:rsidR="0029357D" w:rsidRPr="00866065">
        <w:rPr>
          <w:sz w:val="16"/>
          <w:szCs w:val="16"/>
        </w:rPr>
        <w:t>Fault</w:t>
      </w:r>
      <w:r w:rsidR="00866065" w:rsidRPr="00866065">
        <w:rPr>
          <w:sz w:val="16"/>
          <w:szCs w:val="16"/>
        </w:rPr>
        <w:t>.</w:t>
      </w:r>
    </w:p>
    <w:p w:rsidR="00F36F95" w:rsidRPr="00866065" w:rsidRDefault="00F36F95" w:rsidP="00792E71">
      <w:pPr>
        <w:pStyle w:val="ListParagraph"/>
        <w:spacing w:after="0" w:line="240" w:lineRule="auto"/>
        <w:rPr>
          <w:sz w:val="16"/>
          <w:szCs w:val="16"/>
        </w:rPr>
      </w:pPr>
    </w:p>
    <w:p w:rsidR="00F36F95" w:rsidRPr="00755248" w:rsidRDefault="00F36F95" w:rsidP="00792E71">
      <w:pPr>
        <w:pStyle w:val="ListParagraph"/>
        <w:widowControl w:val="0"/>
        <w:numPr>
          <w:ilvl w:val="0"/>
          <w:numId w:val="7"/>
        </w:numPr>
        <w:tabs>
          <w:tab w:val="left" w:pos="1020"/>
        </w:tabs>
        <w:suppressAutoHyphens w:val="0"/>
        <w:spacing w:before="1" w:after="0" w:line="240" w:lineRule="auto"/>
        <w:rPr>
          <w:sz w:val="16"/>
          <w:szCs w:val="16"/>
        </w:rPr>
      </w:pPr>
      <w:r w:rsidRPr="00F36F95">
        <w:rPr>
          <w:b/>
          <w:szCs w:val="24"/>
        </w:rPr>
        <w:t>Discussion and possible action to appoint Members to the Emergency Preparedness Committee.</w:t>
      </w:r>
      <w:r w:rsidR="00792E71">
        <w:rPr>
          <w:b/>
          <w:szCs w:val="24"/>
        </w:rPr>
        <w:t xml:space="preserve"> </w:t>
      </w:r>
      <w:r w:rsidR="0029357D" w:rsidRPr="00755248">
        <w:rPr>
          <w:sz w:val="16"/>
          <w:szCs w:val="16"/>
        </w:rPr>
        <w:t>John open</w:t>
      </w:r>
      <w:r w:rsidR="0029357D">
        <w:rPr>
          <w:sz w:val="16"/>
          <w:szCs w:val="16"/>
        </w:rPr>
        <w:t>ed</w:t>
      </w:r>
      <w:r w:rsidR="0029357D" w:rsidRPr="00755248">
        <w:rPr>
          <w:sz w:val="16"/>
          <w:szCs w:val="16"/>
        </w:rPr>
        <w:t xml:space="preserve"> the item for discussion by members and other attendees. </w:t>
      </w:r>
      <w:r w:rsidR="00792E71" w:rsidRPr="00755248">
        <w:rPr>
          <w:sz w:val="16"/>
          <w:szCs w:val="16"/>
        </w:rPr>
        <w:t xml:space="preserve">John </w:t>
      </w:r>
      <w:r w:rsidR="0029357D" w:rsidRPr="00755248">
        <w:rPr>
          <w:sz w:val="16"/>
          <w:szCs w:val="16"/>
        </w:rPr>
        <w:t>indicated</w:t>
      </w:r>
      <w:r w:rsidR="00792E71" w:rsidRPr="00755248">
        <w:rPr>
          <w:sz w:val="16"/>
          <w:szCs w:val="16"/>
        </w:rPr>
        <w:t xml:space="preserve"> that there were </w:t>
      </w:r>
      <w:r w:rsidR="0029357D" w:rsidRPr="00755248">
        <w:rPr>
          <w:sz w:val="16"/>
          <w:szCs w:val="16"/>
        </w:rPr>
        <w:t>currently</w:t>
      </w:r>
      <w:r w:rsidR="00792E71" w:rsidRPr="00755248">
        <w:rPr>
          <w:sz w:val="16"/>
          <w:szCs w:val="16"/>
        </w:rPr>
        <w:t xml:space="preserve"> 5 members but that </w:t>
      </w:r>
      <w:r w:rsidR="003032E9" w:rsidRPr="00755248">
        <w:rPr>
          <w:sz w:val="16"/>
          <w:szCs w:val="16"/>
        </w:rPr>
        <w:t xml:space="preserve">the number could be increased to 7 per SNC guidelines. </w:t>
      </w:r>
      <w:r w:rsidR="0029357D" w:rsidRPr="00755248">
        <w:rPr>
          <w:sz w:val="16"/>
          <w:szCs w:val="16"/>
        </w:rPr>
        <w:t xml:space="preserve">Ann Job commented on the fact that </w:t>
      </w:r>
      <w:r w:rsidR="0029357D">
        <w:rPr>
          <w:sz w:val="16"/>
          <w:szCs w:val="16"/>
        </w:rPr>
        <w:t>(</w:t>
      </w:r>
      <w:r w:rsidR="0029357D" w:rsidRPr="00755248">
        <w:rPr>
          <w:sz w:val="16"/>
          <w:szCs w:val="16"/>
        </w:rPr>
        <w:t>5</w:t>
      </w:r>
      <w:r w:rsidR="0029357D">
        <w:rPr>
          <w:sz w:val="16"/>
          <w:szCs w:val="16"/>
        </w:rPr>
        <w:t>)</w:t>
      </w:r>
      <w:r w:rsidR="0029357D" w:rsidRPr="00755248">
        <w:rPr>
          <w:sz w:val="16"/>
          <w:szCs w:val="16"/>
        </w:rPr>
        <w:t xml:space="preserve"> was</w:t>
      </w:r>
      <w:r w:rsidR="0029357D">
        <w:rPr>
          <w:sz w:val="16"/>
          <w:szCs w:val="16"/>
        </w:rPr>
        <w:t xml:space="preserve"> a</w:t>
      </w:r>
      <w:r w:rsidR="0029357D" w:rsidRPr="00755248">
        <w:rPr>
          <w:sz w:val="16"/>
          <w:szCs w:val="16"/>
        </w:rPr>
        <w:t xml:space="preserve"> sufficient number</w:t>
      </w:r>
      <w:r w:rsidR="0029357D">
        <w:rPr>
          <w:sz w:val="16"/>
          <w:szCs w:val="16"/>
        </w:rPr>
        <w:t>. This</w:t>
      </w:r>
      <w:r w:rsidR="0029357D" w:rsidRPr="00755248">
        <w:rPr>
          <w:sz w:val="16"/>
          <w:szCs w:val="16"/>
        </w:rPr>
        <w:t xml:space="preserve"> </w:t>
      </w:r>
      <w:r w:rsidR="00392091">
        <w:rPr>
          <w:sz w:val="16"/>
          <w:szCs w:val="16"/>
        </w:rPr>
        <w:t xml:space="preserve">idea </w:t>
      </w:r>
      <w:r w:rsidR="0029357D" w:rsidRPr="00755248">
        <w:rPr>
          <w:sz w:val="16"/>
          <w:szCs w:val="16"/>
        </w:rPr>
        <w:t xml:space="preserve">was supported other attendees who pointed out the fact that goal of the EP Committee was to encourage all stakeholders who wanted to become involved in Sylmar preparedness programs to take be consider as a member of a preparedness “advisory group”. </w:t>
      </w:r>
      <w:r w:rsidR="003032E9" w:rsidRPr="00755248">
        <w:rPr>
          <w:sz w:val="16"/>
          <w:szCs w:val="16"/>
        </w:rPr>
        <w:t xml:space="preserve">It was agreed to keep voting membership to (5) members but to consider all </w:t>
      </w:r>
      <w:r w:rsidR="0029357D" w:rsidRPr="00755248">
        <w:rPr>
          <w:sz w:val="16"/>
          <w:szCs w:val="16"/>
        </w:rPr>
        <w:t>attendees who</w:t>
      </w:r>
      <w:r w:rsidR="003032E9" w:rsidRPr="00755248">
        <w:rPr>
          <w:sz w:val="16"/>
          <w:szCs w:val="16"/>
        </w:rPr>
        <w:t xml:space="preserve"> desired to be listed on our “</w:t>
      </w:r>
      <w:r w:rsidR="0029357D" w:rsidRPr="00755248">
        <w:rPr>
          <w:sz w:val="16"/>
          <w:szCs w:val="16"/>
        </w:rPr>
        <w:t>Preparedness</w:t>
      </w:r>
      <w:r w:rsidR="003032E9" w:rsidRPr="00755248">
        <w:rPr>
          <w:sz w:val="16"/>
          <w:szCs w:val="16"/>
        </w:rPr>
        <w:t xml:space="preserve"> </w:t>
      </w:r>
      <w:r w:rsidR="00755248" w:rsidRPr="00755248">
        <w:rPr>
          <w:sz w:val="16"/>
          <w:szCs w:val="16"/>
        </w:rPr>
        <w:t xml:space="preserve">Roster’ </w:t>
      </w:r>
      <w:r w:rsidR="0029357D" w:rsidRPr="00755248">
        <w:rPr>
          <w:sz w:val="16"/>
          <w:szCs w:val="16"/>
        </w:rPr>
        <w:t>as active</w:t>
      </w:r>
      <w:r w:rsidR="003032E9" w:rsidRPr="00755248">
        <w:rPr>
          <w:sz w:val="16"/>
          <w:szCs w:val="16"/>
        </w:rPr>
        <w:t xml:space="preserve"> </w:t>
      </w:r>
      <w:r w:rsidR="00755248" w:rsidRPr="00755248">
        <w:rPr>
          <w:sz w:val="16"/>
          <w:szCs w:val="16"/>
        </w:rPr>
        <w:t xml:space="preserve">members of our </w:t>
      </w:r>
      <w:r w:rsidR="0029357D" w:rsidRPr="00755248">
        <w:rPr>
          <w:sz w:val="16"/>
          <w:szCs w:val="16"/>
        </w:rPr>
        <w:t>planning</w:t>
      </w:r>
      <w:r w:rsidR="00755248" w:rsidRPr="00755248">
        <w:rPr>
          <w:sz w:val="16"/>
          <w:szCs w:val="16"/>
        </w:rPr>
        <w:t xml:space="preserve"> team.</w:t>
      </w:r>
      <w:r w:rsidR="003032E9" w:rsidRPr="00755248">
        <w:rPr>
          <w:sz w:val="16"/>
          <w:szCs w:val="16"/>
        </w:rPr>
        <w:t xml:space="preserve"> </w:t>
      </w:r>
    </w:p>
    <w:p w:rsidR="005048C5" w:rsidRDefault="005048C5" w:rsidP="00792E71">
      <w:pPr>
        <w:spacing w:before="2" w:line="240" w:lineRule="auto"/>
        <w:rPr>
          <w:sz w:val="19"/>
        </w:rPr>
      </w:pPr>
    </w:p>
    <w:p w:rsidR="00781D9B" w:rsidRDefault="005048C5" w:rsidP="005048C5">
      <w:pPr>
        <w:pStyle w:val="ListParagraph"/>
        <w:widowControl w:val="0"/>
        <w:numPr>
          <w:ilvl w:val="0"/>
          <w:numId w:val="7"/>
        </w:numPr>
        <w:tabs>
          <w:tab w:val="left" w:pos="1020"/>
        </w:tabs>
        <w:suppressAutoHyphens w:val="0"/>
        <w:spacing w:after="0" w:line="240" w:lineRule="auto"/>
      </w:pPr>
      <w:r>
        <w:rPr>
          <w:b/>
        </w:rPr>
        <w:t xml:space="preserve">Discussion and </w:t>
      </w:r>
      <w:r w:rsidR="00F36F95">
        <w:rPr>
          <w:b/>
        </w:rPr>
        <w:t xml:space="preserve">Possible Action on </w:t>
      </w:r>
      <w:r>
        <w:rPr>
          <w:b/>
        </w:rPr>
        <w:t>Proposed Mission Statement for the Emergency Preparedness Committee</w:t>
      </w:r>
      <w:r>
        <w:t>.</w:t>
      </w:r>
      <w:r w:rsidR="00755248">
        <w:t xml:space="preserve"> </w:t>
      </w:r>
      <w:r w:rsidR="00755248" w:rsidRPr="00755248">
        <w:rPr>
          <w:sz w:val="16"/>
          <w:szCs w:val="16"/>
        </w:rPr>
        <w:t>John presented a draft version of a “</w:t>
      </w:r>
      <w:r w:rsidR="0029357D" w:rsidRPr="00755248">
        <w:rPr>
          <w:sz w:val="16"/>
          <w:szCs w:val="16"/>
        </w:rPr>
        <w:t>Mission</w:t>
      </w:r>
      <w:r w:rsidR="00755248" w:rsidRPr="00755248">
        <w:rPr>
          <w:sz w:val="16"/>
          <w:szCs w:val="16"/>
        </w:rPr>
        <w:t xml:space="preserve"> Statement” for the EP Committee. </w:t>
      </w:r>
      <w:r w:rsidR="0029357D" w:rsidRPr="00755248">
        <w:rPr>
          <w:sz w:val="16"/>
          <w:szCs w:val="16"/>
        </w:rPr>
        <w:t>It was pointed out that the reference in the document to the committee’s</w:t>
      </w:r>
      <w:r w:rsidR="0029357D">
        <w:rPr>
          <w:sz w:val="16"/>
          <w:szCs w:val="16"/>
        </w:rPr>
        <w:t>'</w:t>
      </w:r>
      <w:r w:rsidR="0029357D" w:rsidRPr="00755248">
        <w:rPr>
          <w:sz w:val="16"/>
          <w:szCs w:val="16"/>
        </w:rPr>
        <w:t xml:space="preserve"> support for LA City preparedness related initiatives should be broadened to include other government entities under whose jurisdiction we might be included in. </w:t>
      </w:r>
      <w:r w:rsidR="00781D9B" w:rsidRPr="00755248">
        <w:rPr>
          <w:sz w:val="16"/>
          <w:szCs w:val="16"/>
        </w:rPr>
        <w:t>John agree</w:t>
      </w:r>
      <w:r w:rsidR="00781D9B">
        <w:rPr>
          <w:sz w:val="16"/>
          <w:szCs w:val="16"/>
        </w:rPr>
        <w:t>d</w:t>
      </w:r>
      <w:r w:rsidR="00781D9B" w:rsidRPr="00755248">
        <w:rPr>
          <w:sz w:val="16"/>
          <w:szCs w:val="16"/>
        </w:rPr>
        <w:t xml:space="preserve"> to modify the original draft and to represent the document for approval at</w:t>
      </w:r>
      <w:r w:rsidR="00781D9B">
        <w:t xml:space="preserve"> </w:t>
      </w:r>
      <w:r w:rsidR="00781D9B" w:rsidRPr="0029357D">
        <w:rPr>
          <w:sz w:val="16"/>
          <w:szCs w:val="16"/>
        </w:rPr>
        <w:t>the next meeting.</w:t>
      </w:r>
      <w:r w:rsidR="00781D9B">
        <w:t xml:space="preserve"> </w:t>
      </w:r>
    </w:p>
    <w:p w:rsidR="00781D9B" w:rsidRPr="00781D9B" w:rsidRDefault="00781D9B" w:rsidP="00781D9B">
      <w:pPr>
        <w:pStyle w:val="ListParagraph"/>
        <w:rPr>
          <w:spacing w:val="10"/>
        </w:rPr>
      </w:pPr>
    </w:p>
    <w:p w:rsidR="005048C5" w:rsidRPr="00781D9B" w:rsidRDefault="00781D9B" w:rsidP="005048C5">
      <w:pPr>
        <w:pStyle w:val="ListParagraph"/>
        <w:widowControl w:val="0"/>
        <w:numPr>
          <w:ilvl w:val="0"/>
          <w:numId w:val="7"/>
        </w:numPr>
        <w:tabs>
          <w:tab w:val="left" w:pos="1020"/>
        </w:tabs>
        <w:suppressAutoHyphens w:val="0"/>
        <w:spacing w:before="2" w:after="0" w:line="240" w:lineRule="auto"/>
        <w:rPr>
          <w:sz w:val="19"/>
        </w:rPr>
      </w:pPr>
      <w:r w:rsidRPr="00781D9B">
        <w:rPr>
          <w:b/>
        </w:rPr>
        <w:t>Discussion and Possible Action on Proposed Objectives for FY 2016 and beyond -</w:t>
      </w:r>
      <w:r w:rsidRPr="00781D9B">
        <w:rPr>
          <w:b/>
          <w:spacing w:val="-30"/>
        </w:rPr>
        <w:t xml:space="preserve"> </w:t>
      </w:r>
      <w:r>
        <w:t>Greg</w:t>
      </w:r>
      <w:r w:rsidRPr="00781D9B">
        <w:rPr>
          <w:sz w:val="16"/>
          <w:szCs w:val="16"/>
        </w:rPr>
        <w:t xml:space="preserve"> Hoerner gave a presentation on proposed committee objectives for FY 2016/17. The presentation included the following areas of focus. Identifying Liaisons- Reaching out to local and region wide </w:t>
      </w:r>
      <w:r w:rsidR="00392091">
        <w:rPr>
          <w:sz w:val="16"/>
          <w:szCs w:val="16"/>
        </w:rPr>
        <w:t>d</w:t>
      </w:r>
      <w:r w:rsidRPr="00781D9B">
        <w:rPr>
          <w:sz w:val="16"/>
          <w:szCs w:val="16"/>
        </w:rPr>
        <w:t>isaster agencies, other Neighborhood councils and stakeholders to assist the committee in developing our disaster plan. Planning-Including the creation of a written Disaster Plan, Training- Creation of a CERT contingent for Sylmar and the provision of required CERT training as well as other classes that would be beneficial for local preparedness activities , Outreach- Development of a plan to provide preparedness related information to residents through web posting, events and programs. Long Range Goals- Included acquisition of a disaster supply cache for Sylmar area as well as a mock disaster or exercise for Sylmar Council members and stakeholder</w:t>
      </w:r>
      <w:r w:rsidR="00392091">
        <w:rPr>
          <w:sz w:val="16"/>
          <w:szCs w:val="16"/>
        </w:rPr>
        <w:t>s</w:t>
      </w:r>
      <w:r w:rsidRPr="00781D9B">
        <w:rPr>
          <w:sz w:val="16"/>
          <w:szCs w:val="16"/>
        </w:rPr>
        <w:t>. Meeting Specific-Include presentation</w:t>
      </w:r>
      <w:r w:rsidR="00392091">
        <w:rPr>
          <w:sz w:val="16"/>
          <w:szCs w:val="16"/>
        </w:rPr>
        <w:t>s</w:t>
      </w:r>
      <w:r w:rsidRPr="00781D9B">
        <w:rPr>
          <w:sz w:val="16"/>
          <w:szCs w:val="16"/>
        </w:rPr>
        <w:t xml:space="preserve"> on preparedness related topics at each meeting with guest speakers as warranted by topics to be presented.</w:t>
      </w:r>
    </w:p>
    <w:p w:rsidR="00781D9B" w:rsidRPr="00781D9B" w:rsidRDefault="00781D9B" w:rsidP="00781D9B">
      <w:pPr>
        <w:pStyle w:val="ListParagraph"/>
        <w:rPr>
          <w:sz w:val="19"/>
        </w:rPr>
      </w:pPr>
    </w:p>
    <w:p w:rsidR="005048C5" w:rsidRPr="00BC58D1" w:rsidRDefault="00F36F95" w:rsidP="005048C5">
      <w:pPr>
        <w:pStyle w:val="ListParagraph"/>
        <w:widowControl w:val="0"/>
        <w:numPr>
          <w:ilvl w:val="0"/>
          <w:numId w:val="7"/>
        </w:numPr>
        <w:tabs>
          <w:tab w:val="left" w:pos="1020"/>
        </w:tabs>
        <w:suppressAutoHyphens w:val="0"/>
        <w:spacing w:before="9" w:after="0" w:line="240" w:lineRule="auto"/>
        <w:rPr>
          <w:sz w:val="16"/>
          <w:szCs w:val="16"/>
        </w:rPr>
      </w:pPr>
      <w:r w:rsidRPr="00F36F95">
        <w:rPr>
          <w:b/>
        </w:rPr>
        <w:t xml:space="preserve">Discussion and Possible Action on </w:t>
      </w:r>
      <w:r w:rsidR="005048C5" w:rsidRPr="00F36F95">
        <w:rPr>
          <w:b/>
        </w:rPr>
        <w:t>Assignments.</w:t>
      </w:r>
      <w:r w:rsidR="00BC58D1">
        <w:rPr>
          <w:b/>
        </w:rPr>
        <w:t xml:space="preserve"> </w:t>
      </w:r>
      <w:r w:rsidR="00BC58D1" w:rsidRPr="00BC58D1">
        <w:rPr>
          <w:sz w:val="16"/>
          <w:szCs w:val="16"/>
        </w:rPr>
        <w:t xml:space="preserve">Item was </w:t>
      </w:r>
      <w:r w:rsidR="00781D9B" w:rsidRPr="00BC58D1">
        <w:rPr>
          <w:sz w:val="16"/>
          <w:szCs w:val="16"/>
        </w:rPr>
        <w:t>deferred</w:t>
      </w:r>
      <w:r w:rsidR="00BC58D1" w:rsidRPr="00BC58D1">
        <w:rPr>
          <w:sz w:val="16"/>
          <w:szCs w:val="16"/>
        </w:rPr>
        <w:t xml:space="preserve"> to upcoming meetings. </w:t>
      </w:r>
    </w:p>
    <w:p w:rsidR="00F36F95" w:rsidRPr="00BC58D1" w:rsidRDefault="00F36F95" w:rsidP="00F36F95">
      <w:pPr>
        <w:widowControl w:val="0"/>
        <w:tabs>
          <w:tab w:val="left" w:pos="1020"/>
        </w:tabs>
        <w:suppressAutoHyphens w:val="0"/>
        <w:spacing w:before="9" w:line="240" w:lineRule="auto"/>
        <w:rPr>
          <w:sz w:val="16"/>
          <w:szCs w:val="16"/>
        </w:rPr>
      </w:pPr>
    </w:p>
    <w:p w:rsidR="005048C5" w:rsidRPr="00392091" w:rsidRDefault="005048C5" w:rsidP="005048C5">
      <w:pPr>
        <w:pStyle w:val="ListParagraph"/>
        <w:numPr>
          <w:ilvl w:val="0"/>
          <w:numId w:val="7"/>
        </w:numPr>
        <w:spacing w:after="240" w:line="240" w:lineRule="auto"/>
        <w:rPr>
          <w:sz w:val="16"/>
          <w:szCs w:val="16"/>
        </w:rPr>
      </w:pPr>
      <w:r w:rsidRPr="005048C5">
        <w:rPr>
          <w:b/>
        </w:rPr>
        <w:lastRenderedPageBreak/>
        <w:t xml:space="preserve">Discussion and possible action to set a regular meeting schedule for the Emergency Preparedness Committee. </w:t>
      </w:r>
      <w:r w:rsidR="00755248" w:rsidRPr="00392091">
        <w:rPr>
          <w:sz w:val="16"/>
          <w:szCs w:val="16"/>
        </w:rPr>
        <w:t xml:space="preserve">John advised the attendees that he had reserved the meeting room currently being used for the meeting for the next (6) </w:t>
      </w:r>
      <w:r w:rsidR="00781D9B" w:rsidRPr="00392091">
        <w:rPr>
          <w:sz w:val="16"/>
          <w:szCs w:val="16"/>
        </w:rPr>
        <w:t>month’s</w:t>
      </w:r>
      <w:r w:rsidR="00755248" w:rsidRPr="00392091">
        <w:rPr>
          <w:sz w:val="16"/>
          <w:szCs w:val="16"/>
        </w:rPr>
        <w:t xml:space="preserve"> on the third Tuesday of each month through </w:t>
      </w:r>
      <w:r w:rsidR="00781D9B" w:rsidRPr="00392091">
        <w:rPr>
          <w:sz w:val="16"/>
          <w:szCs w:val="16"/>
        </w:rPr>
        <w:t>December</w:t>
      </w:r>
      <w:r w:rsidR="00755248" w:rsidRPr="00392091">
        <w:rPr>
          <w:sz w:val="16"/>
          <w:szCs w:val="16"/>
        </w:rPr>
        <w:t xml:space="preserve"> 2016</w:t>
      </w:r>
      <w:r w:rsidR="00392091">
        <w:rPr>
          <w:sz w:val="16"/>
          <w:szCs w:val="16"/>
        </w:rPr>
        <w:t>. John advised the attendees that</w:t>
      </w:r>
      <w:r w:rsidR="00755248" w:rsidRPr="00392091">
        <w:rPr>
          <w:sz w:val="16"/>
          <w:szCs w:val="16"/>
        </w:rPr>
        <w:t xml:space="preserve"> this was the only date that </w:t>
      </w:r>
      <w:r w:rsidR="00781D9B" w:rsidRPr="00392091">
        <w:rPr>
          <w:sz w:val="16"/>
          <w:szCs w:val="16"/>
        </w:rPr>
        <w:t>allowed</w:t>
      </w:r>
      <w:r w:rsidR="00755248" w:rsidRPr="00392091">
        <w:rPr>
          <w:sz w:val="16"/>
          <w:szCs w:val="16"/>
        </w:rPr>
        <w:t xml:space="preserve"> for same meeting date on a monthly </w:t>
      </w:r>
      <w:r w:rsidR="00781D9B" w:rsidRPr="00392091">
        <w:rPr>
          <w:sz w:val="16"/>
          <w:szCs w:val="16"/>
        </w:rPr>
        <w:t>reoccurring</w:t>
      </w:r>
      <w:r w:rsidR="00755248" w:rsidRPr="00392091">
        <w:rPr>
          <w:sz w:val="16"/>
          <w:szCs w:val="16"/>
        </w:rPr>
        <w:t xml:space="preserve"> basis. </w:t>
      </w:r>
      <w:r w:rsidR="00781D9B" w:rsidRPr="00392091">
        <w:rPr>
          <w:sz w:val="16"/>
          <w:szCs w:val="16"/>
        </w:rPr>
        <w:t>Attendees</w:t>
      </w:r>
      <w:r w:rsidR="00755248" w:rsidRPr="00392091">
        <w:rPr>
          <w:sz w:val="16"/>
          <w:szCs w:val="16"/>
        </w:rPr>
        <w:t xml:space="preserve"> agreed with a 5:30 </w:t>
      </w:r>
      <w:r w:rsidR="00781D9B" w:rsidRPr="00392091">
        <w:rPr>
          <w:sz w:val="16"/>
          <w:szCs w:val="16"/>
        </w:rPr>
        <w:t>start</w:t>
      </w:r>
      <w:r w:rsidR="00755248" w:rsidRPr="00392091">
        <w:rPr>
          <w:sz w:val="16"/>
          <w:szCs w:val="16"/>
        </w:rPr>
        <w:t xml:space="preserve"> </w:t>
      </w:r>
      <w:r w:rsidR="00781D9B" w:rsidRPr="00392091">
        <w:rPr>
          <w:sz w:val="16"/>
          <w:szCs w:val="16"/>
        </w:rPr>
        <w:t>time and</w:t>
      </w:r>
      <w:r w:rsidR="00755248" w:rsidRPr="00392091">
        <w:rPr>
          <w:sz w:val="16"/>
          <w:szCs w:val="16"/>
        </w:rPr>
        <w:t xml:space="preserve"> </w:t>
      </w:r>
      <w:r w:rsidR="00781D9B" w:rsidRPr="00392091">
        <w:rPr>
          <w:sz w:val="16"/>
          <w:szCs w:val="16"/>
        </w:rPr>
        <w:t>recommended</w:t>
      </w:r>
      <w:r w:rsidR="00755248" w:rsidRPr="00392091">
        <w:rPr>
          <w:sz w:val="16"/>
          <w:szCs w:val="16"/>
        </w:rPr>
        <w:t xml:space="preserve"> the meeting continue on the third Tuesday of each month</w:t>
      </w:r>
    </w:p>
    <w:p w:rsidR="005048C5" w:rsidRDefault="005048C5" w:rsidP="005048C5">
      <w:pPr>
        <w:pStyle w:val="ListParagraph"/>
        <w:widowControl w:val="0"/>
        <w:numPr>
          <w:ilvl w:val="0"/>
          <w:numId w:val="7"/>
        </w:numPr>
        <w:suppressAutoHyphens w:val="0"/>
        <w:spacing w:after="240" w:line="240" w:lineRule="auto"/>
        <w:ind w:right="1133"/>
        <w:rPr>
          <w:sz w:val="16"/>
          <w:szCs w:val="16"/>
        </w:rPr>
      </w:pPr>
      <w:r w:rsidRPr="005048C5">
        <w:rPr>
          <w:b/>
        </w:rPr>
        <w:t>Committee Member Comments on subject matters within the committee’s jurisdiction</w:t>
      </w:r>
      <w:r w:rsidR="00BC58D1">
        <w:rPr>
          <w:b/>
        </w:rPr>
        <w:t xml:space="preserve">. </w:t>
      </w:r>
      <w:r w:rsidR="00BC58D1" w:rsidRPr="00BC58D1">
        <w:rPr>
          <w:sz w:val="16"/>
          <w:szCs w:val="16"/>
        </w:rPr>
        <w:t xml:space="preserve">Greg </w:t>
      </w:r>
      <w:r w:rsidR="00781D9B" w:rsidRPr="00BC58D1">
        <w:rPr>
          <w:sz w:val="16"/>
          <w:szCs w:val="16"/>
        </w:rPr>
        <w:t>Hoerner</w:t>
      </w:r>
      <w:r w:rsidR="00BC58D1" w:rsidRPr="00BC58D1">
        <w:rPr>
          <w:sz w:val="16"/>
          <w:szCs w:val="16"/>
        </w:rPr>
        <w:t xml:space="preserve"> suggested that future meetings be scheduled so as to put “business matters” at the </w:t>
      </w:r>
      <w:r w:rsidR="00781D9B" w:rsidRPr="00BC58D1">
        <w:rPr>
          <w:sz w:val="16"/>
          <w:szCs w:val="16"/>
        </w:rPr>
        <w:t>start</w:t>
      </w:r>
      <w:r w:rsidR="00BC58D1" w:rsidRPr="00BC58D1">
        <w:rPr>
          <w:sz w:val="16"/>
          <w:szCs w:val="16"/>
        </w:rPr>
        <w:t xml:space="preserve"> of the meeting to allow individuals who only wish to attend the preparedness presentations to attend that portion of the meeting. John agreed to try this approach and to schedule the “business portion “ of the meeting from 5:30-6:00 pm </w:t>
      </w:r>
      <w:r w:rsidR="00781D9B" w:rsidRPr="00BC58D1">
        <w:rPr>
          <w:sz w:val="16"/>
          <w:szCs w:val="16"/>
        </w:rPr>
        <w:t>with</w:t>
      </w:r>
      <w:r w:rsidR="00BC58D1" w:rsidRPr="00BC58D1">
        <w:rPr>
          <w:sz w:val="16"/>
          <w:szCs w:val="16"/>
        </w:rPr>
        <w:t xml:space="preserve"> the </w:t>
      </w:r>
      <w:r w:rsidR="00781D9B" w:rsidRPr="00BC58D1">
        <w:rPr>
          <w:sz w:val="16"/>
          <w:szCs w:val="16"/>
        </w:rPr>
        <w:t>remainder</w:t>
      </w:r>
      <w:r w:rsidR="00BC58D1" w:rsidRPr="00BC58D1">
        <w:rPr>
          <w:sz w:val="16"/>
          <w:szCs w:val="16"/>
        </w:rPr>
        <w:t xml:space="preserve"> of the agenda focused on more community level discussions and </w:t>
      </w:r>
      <w:r w:rsidR="00781D9B" w:rsidRPr="00BC58D1">
        <w:rPr>
          <w:sz w:val="16"/>
          <w:szCs w:val="16"/>
        </w:rPr>
        <w:t>presentations</w:t>
      </w:r>
      <w:r w:rsidR="00BC58D1" w:rsidRPr="00BC58D1">
        <w:rPr>
          <w:sz w:val="16"/>
          <w:szCs w:val="16"/>
        </w:rPr>
        <w:t xml:space="preserve">. </w:t>
      </w:r>
    </w:p>
    <w:p w:rsidR="00755248" w:rsidRDefault="00781D9B" w:rsidP="00755248">
      <w:pPr>
        <w:widowControl w:val="0"/>
        <w:suppressAutoHyphens w:val="0"/>
        <w:spacing w:after="240" w:line="240" w:lineRule="auto"/>
        <w:ind w:left="720" w:right="1133"/>
        <w:rPr>
          <w:sz w:val="16"/>
          <w:szCs w:val="16"/>
        </w:rPr>
      </w:pPr>
      <w:r>
        <w:rPr>
          <w:sz w:val="16"/>
          <w:szCs w:val="16"/>
        </w:rPr>
        <w:t>Greg asked members who wished to be included in future mailings</w:t>
      </w:r>
      <w:r w:rsidR="00392091">
        <w:rPr>
          <w:sz w:val="16"/>
          <w:szCs w:val="16"/>
        </w:rPr>
        <w:t>,</w:t>
      </w:r>
      <w:bookmarkStart w:id="0" w:name="_GoBack"/>
      <w:bookmarkEnd w:id="0"/>
      <w:r>
        <w:rPr>
          <w:sz w:val="16"/>
          <w:szCs w:val="16"/>
        </w:rPr>
        <w:t xml:space="preserve"> activities or programs to complete a survey indicating their areas of interest or special skills or training along with contact information.</w:t>
      </w:r>
    </w:p>
    <w:p w:rsidR="00755248" w:rsidRPr="00755248" w:rsidRDefault="00755248" w:rsidP="00755248">
      <w:pPr>
        <w:widowControl w:val="0"/>
        <w:suppressAutoHyphens w:val="0"/>
        <w:spacing w:after="240" w:line="240" w:lineRule="auto"/>
        <w:ind w:left="720" w:right="1133"/>
        <w:rPr>
          <w:sz w:val="16"/>
          <w:szCs w:val="16"/>
        </w:rPr>
      </w:pPr>
      <w:r>
        <w:rPr>
          <w:sz w:val="16"/>
          <w:szCs w:val="16"/>
        </w:rPr>
        <w:t xml:space="preserve">Greg also shared a listing of items that could be made available at each meeting to allow attendees to put </w:t>
      </w:r>
      <w:r w:rsidR="00781D9B">
        <w:rPr>
          <w:sz w:val="16"/>
          <w:szCs w:val="16"/>
        </w:rPr>
        <w:t>together</w:t>
      </w:r>
      <w:r>
        <w:rPr>
          <w:sz w:val="16"/>
          <w:szCs w:val="16"/>
        </w:rPr>
        <w:t xml:space="preserve"> their own disaster kit. Greg will </w:t>
      </w:r>
      <w:r w:rsidR="00781D9B">
        <w:rPr>
          <w:sz w:val="16"/>
          <w:szCs w:val="16"/>
        </w:rPr>
        <w:t>follow up</w:t>
      </w:r>
      <w:r>
        <w:rPr>
          <w:sz w:val="16"/>
          <w:szCs w:val="16"/>
        </w:rPr>
        <w:t xml:space="preserve"> with SOS to discuss having items made available for upcoming meetings.</w:t>
      </w:r>
    </w:p>
    <w:p w:rsidR="005048C5" w:rsidRPr="005048C5" w:rsidRDefault="005048C5" w:rsidP="005048C5">
      <w:pPr>
        <w:pStyle w:val="ListParagraph"/>
        <w:widowControl w:val="0"/>
        <w:numPr>
          <w:ilvl w:val="0"/>
          <w:numId w:val="7"/>
        </w:numPr>
        <w:tabs>
          <w:tab w:val="left" w:pos="1020"/>
        </w:tabs>
        <w:suppressAutoHyphens w:val="0"/>
        <w:spacing w:after="0" w:line="240" w:lineRule="auto"/>
        <w:ind w:right="1133"/>
        <w:rPr>
          <w:b/>
        </w:rPr>
      </w:pPr>
      <w:r w:rsidRPr="005048C5">
        <w:rPr>
          <w:b/>
        </w:rPr>
        <w:t xml:space="preserve">Future Agenda Items: Please e-mail the EPC Chair at </w:t>
      </w:r>
      <w:hyperlink r:id="rId9" w:history="1">
        <w:r w:rsidRPr="005048C5">
          <w:rPr>
            <w:rStyle w:val="Hyperlink"/>
            <w:b/>
          </w:rPr>
          <w:t>John.Pacheco@sylmarnc.org</w:t>
        </w:r>
      </w:hyperlink>
      <w:r w:rsidRPr="005048C5">
        <w:rPr>
          <w:b/>
        </w:rPr>
        <w:t xml:space="preserve"> by the first of the month for that months’ meeting.</w:t>
      </w:r>
      <w:r w:rsidRPr="005048C5">
        <w:rPr>
          <w:b/>
          <w:spacing w:val="-11"/>
        </w:rPr>
        <w:t xml:space="preserve"> </w:t>
      </w:r>
    </w:p>
    <w:p w:rsidR="005048C5" w:rsidRPr="005048C5" w:rsidRDefault="005048C5" w:rsidP="005048C5">
      <w:pPr>
        <w:pStyle w:val="ListParagraph"/>
        <w:spacing w:after="0" w:line="240" w:lineRule="auto"/>
        <w:rPr>
          <w:b/>
        </w:rPr>
      </w:pPr>
    </w:p>
    <w:p w:rsidR="005048C5" w:rsidRPr="00BC58D1" w:rsidRDefault="005048C5" w:rsidP="005048C5">
      <w:pPr>
        <w:pStyle w:val="ListParagraph"/>
        <w:widowControl w:val="0"/>
        <w:numPr>
          <w:ilvl w:val="0"/>
          <w:numId w:val="7"/>
        </w:numPr>
        <w:tabs>
          <w:tab w:val="left" w:pos="1020"/>
        </w:tabs>
        <w:suppressAutoHyphens w:val="0"/>
        <w:spacing w:after="0" w:line="240" w:lineRule="auto"/>
        <w:ind w:right="1133"/>
        <w:rPr>
          <w:sz w:val="16"/>
          <w:szCs w:val="16"/>
        </w:rPr>
      </w:pPr>
      <w:r w:rsidRPr="0062722A">
        <w:rPr>
          <w:b/>
        </w:rPr>
        <w:t>Next Meeting;</w:t>
      </w:r>
      <w:r>
        <w:t xml:space="preserve"> </w:t>
      </w:r>
      <w:r w:rsidRPr="00BC58D1">
        <w:rPr>
          <w:sz w:val="16"/>
          <w:szCs w:val="16"/>
        </w:rPr>
        <w:t>Tuesday, July 19, 2016 Sylmar Public Library-Community Room</w:t>
      </w:r>
    </w:p>
    <w:p w:rsidR="005048C5" w:rsidRPr="00BC58D1" w:rsidRDefault="005048C5" w:rsidP="005048C5">
      <w:pPr>
        <w:spacing w:line="240" w:lineRule="auto"/>
        <w:rPr>
          <w:sz w:val="16"/>
          <w:szCs w:val="16"/>
        </w:rPr>
      </w:pPr>
    </w:p>
    <w:p w:rsidR="005048C5" w:rsidRPr="005048C5" w:rsidRDefault="005048C5" w:rsidP="005048C5">
      <w:pPr>
        <w:pStyle w:val="ListParagraph"/>
        <w:widowControl w:val="0"/>
        <w:numPr>
          <w:ilvl w:val="0"/>
          <w:numId w:val="7"/>
        </w:numPr>
        <w:tabs>
          <w:tab w:val="left" w:pos="1020"/>
        </w:tabs>
        <w:suppressAutoHyphens w:val="0"/>
        <w:spacing w:after="0" w:line="240" w:lineRule="auto"/>
        <w:rPr>
          <w:bCs/>
        </w:rPr>
      </w:pPr>
      <w:r w:rsidRPr="005048C5">
        <w:rPr>
          <w:b/>
        </w:rPr>
        <w:t>Closing Remarks, Announcements, Acknowledgements and Adjournment</w:t>
      </w:r>
      <w:r w:rsidRPr="005048C5">
        <w:rPr>
          <w:b/>
          <w:spacing w:val="-30"/>
        </w:rPr>
        <w:t xml:space="preserve"> </w:t>
      </w:r>
    </w:p>
    <w:p w:rsidR="005775F2" w:rsidRPr="001E3EDC" w:rsidRDefault="005775F2" w:rsidP="005775F2">
      <w:pPr>
        <w:pStyle w:val="Header"/>
        <w:pBdr>
          <w:bottom w:val="single" w:sz="6" w:space="0" w:color="auto"/>
        </w:pBdr>
        <w:tabs>
          <w:tab w:val="clear" w:pos="4320"/>
          <w:tab w:val="clear" w:pos="8640"/>
        </w:tabs>
        <w:rPr>
          <w:b/>
          <w:sz w:val="12"/>
        </w:rPr>
      </w:pPr>
    </w:p>
    <w:p w:rsidR="005775F2" w:rsidRDefault="005775F2" w:rsidP="005775F2">
      <w:pPr>
        <w:autoSpaceDE w:val="0"/>
        <w:autoSpaceDN w:val="0"/>
        <w:adjustRightInd w:val="0"/>
        <w:rPr>
          <w:rFonts w:eastAsiaTheme="minorHAnsi"/>
          <w:b/>
          <w:sz w:val="15"/>
          <w:szCs w:val="15"/>
        </w:rPr>
      </w:pPr>
    </w:p>
    <w:p w:rsidR="005775F2" w:rsidRPr="00694BF6" w:rsidRDefault="005775F2" w:rsidP="005775F2">
      <w:pPr>
        <w:autoSpaceDE w:val="0"/>
        <w:autoSpaceDN w:val="0"/>
        <w:adjustRightInd w:val="0"/>
        <w:rPr>
          <w:rFonts w:eastAsiaTheme="minorHAnsi"/>
          <w:b/>
          <w:sz w:val="16"/>
          <w:szCs w:val="16"/>
        </w:rPr>
      </w:pPr>
      <w:r w:rsidRPr="00694BF6">
        <w:rPr>
          <w:rFonts w:eastAsiaTheme="minorHAnsi"/>
          <w:sz w:val="16"/>
          <w:szCs w:val="16"/>
        </w:rPr>
        <w:t>All Agenda items may include presentations, discussions and actions by the Committee for recommendations to the SNC Board of Directors. The Board of Directors</w:t>
      </w:r>
    </w:p>
    <w:p w:rsidR="005775F2" w:rsidRPr="00694BF6" w:rsidRDefault="005775F2" w:rsidP="005775F2">
      <w:pPr>
        <w:autoSpaceDE w:val="0"/>
        <w:autoSpaceDN w:val="0"/>
        <w:adjustRightInd w:val="0"/>
        <w:rPr>
          <w:rFonts w:eastAsiaTheme="minorHAnsi"/>
          <w:b/>
          <w:sz w:val="16"/>
          <w:szCs w:val="16"/>
        </w:rPr>
      </w:pPr>
      <w:proofErr w:type="gramStart"/>
      <w:r w:rsidRPr="00694BF6">
        <w:rPr>
          <w:rFonts w:eastAsiaTheme="minorHAnsi"/>
          <w:sz w:val="16"/>
          <w:szCs w:val="16"/>
        </w:rPr>
        <w:t>may</w:t>
      </w:r>
      <w:proofErr w:type="gramEnd"/>
      <w:r w:rsidRPr="00694BF6">
        <w:rPr>
          <w:rFonts w:eastAsiaTheme="minorHAnsi"/>
          <w:sz w:val="16"/>
          <w:szCs w:val="16"/>
        </w:rPr>
        <w:t xml:space="preserve"> discuss the recommendations and take action on the item, which could result in a Community Impact Statement to the City and/or a position letter to a City agency.</w:t>
      </w:r>
    </w:p>
    <w:p w:rsidR="00694BF6" w:rsidRPr="00694BF6" w:rsidRDefault="00694BF6" w:rsidP="00694BF6">
      <w:pPr>
        <w:spacing w:line="240" w:lineRule="auto"/>
        <w:rPr>
          <w:sz w:val="16"/>
          <w:szCs w:val="16"/>
        </w:rPr>
      </w:pPr>
    </w:p>
    <w:p w:rsidR="005775F2" w:rsidRDefault="005775F2" w:rsidP="005775F2">
      <w:pPr>
        <w:autoSpaceDE w:val="0"/>
        <w:autoSpaceDN w:val="0"/>
        <w:adjustRightInd w:val="0"/>
        <w:rPr>
          <w:rFonts w:eastAsiaTheme="minorHAnsi"/>
          <w:sz w:val="16"/>
          <w:szCs w:val="16"/>
        </w:rPr>
      </w:pPr>
      <w:r w:rsidRPr="00694BF6">
        <w:rPr>
          <w:rFonts w:eastAsiaTheme="minorHAnsi"/>
          <w:sz w:val="16"/>
          <w:szCs w:val="16"/>
        </w:rPr>
        <w:t>Any Committee action may be reconsidered following the Meeting when the original action occurred. A Committee Member makes a Motion for Reconsideration and if approved another vote on the issue takes place based on the reasoning for the reconsideration. The Committee Member must have been on the prevailing side of the action/issue.</w:t>
      </w:r>
    </w:p>
    <w:p w:rsidR="00E803AF" w:rsidRDefault="00E803AF" w:rsidP="005775F2">
      <w:pPr>
        <w:autoSpaceDE w:val="0"/>
        <w:autoSpaceDN w:val="0"/>
        <w:adjustRightInd w:val="0"/>
        <w:rPr>
          <w:rFonts w:eastAsiaTheme="minorHAnsi"/>
          <w:sz w:val="16"/>
          <w:szCs w:val="16"/>
        </w:rPr>
      </w:pPr>
    </w:p>
    <w:p w:rsidR="00776220" w:rsidRDefault="00776220" w:rsidP="00776220">
      <w:pPr>
        <w:pStyle w:val="Heading2"/>
        <w:rPr>
          <w:sz w:val="18"/>
        </w:rPr>
      </w:pPr>
      <w:r w:rsidRPr="00A57D00">
        <w:rPr>
          <w:sz w:val="18"/>
        </w:rPr>
        <w:t xml:space="preserve">Reconsideration of </w:t>
      </w:r>
      <w:r>
        <w:rPr>
          <w:sz w:val="18"/>
        </w:rPr>
        <w:t>Agenda Items - Bylaws (Article VIII</w:t>
      </w:r>
      <w:r w:rsidRPr="00A57D00">
        <w:rPr>
          <w:sz w:val="18"/>
        </w:rPr>
        <w:t>)</w:t>
      </w:r>
    </w:p>
    <w:p w:rsidR="00776220" w:rsidRPr="00462001" w:rsidRDefault="00776220" w:rsidP="00776220">
      <w:pPr>
        <w:rPr>
          <w:b/>
          <w:sz w:val="16"/>
          <w:szCs w:val="16"/>
          <w:lang w:bidi="en-US"/>
        </w:rPr>
      </w:pPr>
      <w:r w:rsidRPr="00462001">
        <w:rPr>
          <w:sz w:val="16"/>
          <w:szCs w:val="16"/>
        </w:rPr>
        <w:t xml:space="preserve">The Board may reconsider or amend its actions through the following Motion for Reconsideration process: </w:t>
      </w:r>
    </w:p>
    <w:p w:rsidR="00776220" w:rsidRPr="00462001" w:rsidRDefault="00776220" w:rsidP="00776220">
      <w:pPr>
        <w:numPr>
          <w:ilvl w:val="0"/>
          <w:numId w:val="2"/>
        </w:numPr>
        <w:suppressAutoHyphens w:val="0"/>
        <w:spacing w:line="240" w:lineRule="auto"/>
        <w:ind w:left="360"/>
        <w:rPr>
          <w:b/>
          <w:sz w:val="16"/>
          <w:szCs w:val="16"/>
        </w:rPr>
      </w:pPr>
      <w:r w:rsidRPr="00462001">
        <w:rPr>
          <w:sz w:val="16"/>
          <w:szCs w:val="16"/>
        </w:rPr>
        <w:t>Before the Board reconsiders any matter, the Board must approve a Motion for Reconsideration. The Motion for Reconsideration must be approved by official action of the Board.  After determining that an action should be reconsidered, the Board has the authority to re-hear, continue, or take action on the item that is the subject of reconsideration within any limitations that are stated in the Motion for Reconsideration.</w:t>
      </w:r>
    </w:p>
    <w:p w:rsidR="00776220" w:rsidRPr="00462001" w:rsidRDefault="00776220" w:rsidP="00776220">
      <w:pPr>
        <w:numPr>
          <w:ilvl w:val="0"/>
          <w:numId w:val="2"/>
        </w:numPr>
        <w:suppressAutoHyphens w:val="0"/>
        <w:spacing w:line="240" w:lineRule="auto"/>
        <w:ind w:left="360"/>
        <w:rPr>
          <w:b/>
          <w:sz w:val="16"/>
          <w:szCs w:val="16"/>
        </w:rPr>
      </w:pPr>
      <w:r w:rsidRPr="00462001">
        <w:rPr>
          <w:sz w:val="16"/>
          <w:szCs w:val="16"/>
        </w:rPr>
        <w:t>The Motion for Reconsideration must be brought, and the Board's approval of a Motion for Reconsideration must occur, either during the same meeting where the Board initially acted or during the Board's next regularly scheduled meeting or at a special meeting within these specified time frames to address a Motion for Reconsideration.</w:t>
      </w:r>
    </w:p>
    <w:p w:rsidR="00776220" w:rsidRPr="00462001" w:rsidRDefault="00776220" w:rsidP="00776220">
      <w:pPr>
        <w:numPr>
          <w:ilvl w:val="0"/>
          <w:numId w:val="2"/>
        </w:numPr>
        <w:suppressAutoHyphens w:val="0"/>
        <w:spacing w:line="240" w:lineRule="auto"/>
        <w:ind w:left="360"/>
        <w:rPr>
          <w:b/>
          <w:sz w:val="16"/>
          <w:szCs w:val="16"/>
        </w:rPr>
      </w:pPr>
      <w:r w:rsidRPr="00462001">
        <w:rPr>
          <w:sz w:val="16"/>
          <w:szCs w:val="16"/>
        </w:rPr>
        <w:t>A Motion for Reconsideration may be proposed only by a Member of the Board who previously voted on the prevailing side of the original action that was taken by the Board (the "Moving Board Member").</w:t>
      </w:r>
    </w:p>
    <w:p w:rsidR="00776220" w:rsidRPr="00462001" w:rsidRDefault="00776220" w:rsidP="00776220">
      <w:pPr>
        <w:numPr>
          <w:ilvl w:val="0"/>
          <w:numId w:val="2"/>
        </w:numPr>
        <w:suppressAutoHyphens w:val="0"/>
        <w:spacing w:line="240" w:lineRule="auto"/>
        <w:ind w:left="360"/>
        <w:rPr>
          <w:b/>
          <w:sz w:val="16"/>
          <w:szCs w:val="16"/>
        </w:rPr>
      </w:pPr>
      <w:r w:rsidRPr="00462001">
        <w:rPr>
          <w:sz w:val="16"/>
          <w:szCs w:val="16"/>
        </w:rPr>
        <w:t>The Moving Board Member may make the Motion for Reconsideration orally during the same meeting where the action that is the subject of reconsideration occurred, or by properly placing the Motion for Reconsideration on the agenda of a meeting that occurs within the allowed specified periods of time as stated above.</w:t>
      </w:r>
    </w:p>
    <w:p w:rsidR="00776220" w:rsidRPr="00462001" w:rsidRDefault="00776220" w:rsidP="00776220">
      <w:pPr>
        <w:numPr>
          <w:ilvl w:val="0"/>
          <w:numId w:val="2"/>
        </w:numPr>
        <w:suppressAutoHyphens w:val="0"/>
        <w:spacing w:line="240" w:lineRule="auto"/>
        <w:ind w:left="360"/>
        <w:rPr>
          <w:b/>
          <w:sz w:val="16"/>
          <w:szCs w:val="16"/>
        </w:rPr>
      </w:pPr>
      <w:r w:rsidRPr="00462001">
        <w:rPr>
          <w:sz w:val="16"/>
          <w:szCs w:val="16"/>
        </w:rPr>
        <w:t xml:space="preserve">In order to properly place the Motion for Reconsideration on the agenda of the subsequent meeting, the Moving Board Member shall submit a memorandum to the Executive Committee in advance of the deadline for posting notices for the meeting.  </w:t>
      </w:r>
    </w:p>
    <w:p w:rsidR="00776220" w:rsidRPr="00462001" w:rsidRDefault="00776220" w:rsidP="00776220">
      <w:pPr>
        <w:numPr>
          <w:ilvl w:val="0"/>
          <w:numId w:val="2"/>
        </w:numPr>
        <w:suppressAutoHyphens w:val="0"/>
        <w:spacing w:line="240" w:lineRule="auto"/>
        <w:ind w:left="360"/>
        <w:rPr>
          <w:b/>
          <w:sz w:val="16"/>
          <w:szCs w:val="16"/>
        </w:rPr>
      </w:pPr>
      <w:r w:rsidRPr="00462001">
        <w:rPr>
          <w:sz w:val="16"/>
          <w:szCs w:val="16"/>
        </w:rPr>
        <w:t>A Motion for Reconsideration that is properly brought before the Board may be seconded by any Member of the Board.</w:t>
      </w:r>
    </w:p>
    <w:p w:rsidR="00776220" w:rsidRPr="00462001" w:rsidRDefault="00776220" w:rsidP="00776220">
      <w:pPr>
        <w:numPr>
          <w:ilvl w:val="0"/>
          <w:numId w:val="2"/>
        </w:numPr>
        <w:suppressAutoHyphens w:val="0"/>
        <w:spacing w:line="240" w:lineRule="auto"/>
        <w:ind w:left="360"/>
        <w:rPr>
          <w:b/>
          <w:sz w:val="16"/>
          <w:szCs w:val="16"/>
        </w:rPr>
      </w:pPr>
      <w:r w:rsidRPr="00462001">
        <w:rPr>
          <w:sz w:val="16"/>
          <w:szCs w:val="16"/>
        </w:rPr>
        <w:t>This reconsideration process shall be conducted at all times in accordance with the Brown Act.</w:t>
      </w:r>
    </w:p>
    <w:p w:rsidR="00776220" w:rsidRDefault="00776220" w:rsidP="00776220">
      <w:pPr>
        <w:pStyle w:val="BodyText"/>
        <w:spacing w:after="0"/>
        <w:rPr>
          <w:sz w:val="18"/>
          <w:u w:val="single"/>
        </w:rPr>
      </w:pPr>
    </w:p>
    <w:sectPr w:rsidR="00776220" w:rsidSect="007464AB">
      <w:footerReference w:type="even" r:id="rId10"/>
      <w:footerReference w:type="default" r:id="rId11"/>
      <w:pgSz w:w="12240" w:h="15840"/>
      <w:pgMar w:top="540" w:right="540" w:bottom="540" w:left="540" w:header="720" w:footer="720" w:gutter="0"/>
      <w:cols w:space="72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AAD" w:rsidRDefault="009B2AAD">
      <w:pPr>
        <w:spacing w:line="240" w:lineRule="auto"/>
      </w:pPr>
      <w:r>
        <w:separator/>
      </w:r>
    </w:p>
  </w:endnote>
  <w:endnote w:type="continuationSeparator" w:id="0">
    <w:p w:rsidR="009B2AAD" w:rsidRDefault="009B2AA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Palatino">
    <w:altName w:val="Book Antiqua"/>
    <w:charset w:val="00"/>
    <w:family w:val="auto"/>
    <w:pitch w:val="variable"/>
    <w:sig w:usb0="A00002FF" w:usb1="7800205A" w:usb2="14600000" w:usb3="00000000" w:csb0="00000193" w:csb1="00000000"/>
  </w:font>
  <w:font w:name="Tahoma Bold">
    <w:panose1 w:val="020B0804030504040204"/>
    <w:charset w:val="00"/>
    <w:family w:val="auto"/>
    <w:pitch w:val="variable"/>
    <w:sig w:usb0="E1002A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D24" w:rsidRDefault="00B80D24">
    <w:pPr>
      <w:pStyle w:val="Footer"/>
      <w:tabs>
        <w:tab w:val="clear" w:pos="4680"/>
        <w:tab w:val="clear" w:pos="9360"/>
        <w:tab w:val="right" w:pos="10800"/>
      </w:tabs>
      <w:jc w:val="center"/>
      <w:rPr>
        <w:rStyle w:val="PageNumber"/>
        <w:b/>
        <w:color w:val="07523D"/>
        <w:kern w:val="24"/>
        <w:sz w:val="16"/>
      </w:rPr>
    </w:pPr>
    <w:r>
      <w:rPr>
        <w:rStyle w:val="PageNumber"/>
        <w:b/>
        <w:color w:val="07523D"/>
        <w:kern w:val="24"/>
        <w:sz w:val="16"/>
      </w:rPr>
      <w:t xml:space="preserve">P.O. Box 921023, Sylmar, CA 91392-1023 • Telephone (818) 833-87377 • Email: Board @SylmarNC.org • Website: </w:t>
    </w:r>
    <w:hyperlink r:id="rId1" w:history="1">
      <w:r>
        <w:rPr>
          <w:rStyle w:val="Hyperlink"/>
          <w:b/>
          <w:kern w:val="24"/>
          <w:sz w:val="16"/>
        </w:rPr>
        <w:t>www.SylmarNC.org</w:t>
      </w:r>
    </w:hyperlink>
  </w:p>
  <w:p w:rsidR="00B80D24" w:rsidRDefault="00B80D24">
    <w:pPr>
      <w:pStyle w:val="Footer"/>
      <w:ind w:left="360" w:right="302"/>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D24" w:rsidRDefault="00B80D24">
    <w:pPr>
      <w:pStyle w:val="Footer"/>
      <w:tabs>
        <w:tab w:val="clear" w:pos="4680"/>
        <w:tab w:val="clear" w:pos="9360"/>
        <w:tab w:val="right" w:pos="10800"/>
      </w:tabs>
      <w:jc w:val="center"/>
      <w:rPr>
        <w:rStyle w:val="PageNumber"/>
        <w:b/>
        <w:color w:val="004C3C"/>
        <w:kern w:val="24"/>
        <w:sz w:val="16"/>
      </w:rPr>
    </w:pPr>
    <w:r>
      <w:rPr>
        <w:rStyle w:val="PageNumber"/>
        <w:b/>
        <w:color w:val="07523D"/>
        <w:kern w:val="24"/>
        <w:sz w:val="16"/>
      </w:rPr>
      <w:t>P.O. Box 921023, Sylmar, CA 91392-</w:t>
    </w:r>
    <w:proofErr w:type="gramStart"/>
    <w:r>
      <w:rPr>
        <w:rStyle w:val="PageNumber"/>
        <w:b/>
        <w:color w:val="07523D"/>
        <w:kern w:val="24"/>
        <w:sz w:val="16"/>
      </w:rPr>
      <w:t>1023  •</w:t>
    </w:r>
    <w:proofErr w:type="gramEnd"/>
    <w:r>
      <w:rPr>
        <w:rStyle w:val="PageNumber"/>
        <w:b/>
        <w:color w:val="07523D"/>
        <w:kern w:val="24"/>
        <w:sz w:val="16"/>
      </w:rPr>
      <w:t xml:space="preserve">  Telephone (818) 833-8737  •  Email: Board @SylmarNC.org  •  Website</w:t>
    </w:r>
    <w:r>
      <w:rPr>
        <w:rStyle w:val="PageNumber"/>
        <w:b/>
        <w:color w:val="00513D"/>
        <w:kern w:val="24"/>
        <w:sz w:val="16"/>
      </w:rPr>
      <w:t xml:space="preserve">: </w:t>
    </w:r>
    <w:hyperlink r:id="rId1" w:history="1">
      <w:r>
        <w:rPr>
          <w:rStyle w:val="Hyperlink"/>
          <w:b/>
          <w:color w:val="00513D"/>
          <w:kern w:val="24"/>
          <w:sz w:val="16"/>
        </w:rPr>
        <w:t>www.SylmarNC.org</w:t>
      </w:r>
    </w:hyperlink>
  </w:p>
  <w:p w:rsidR="00B80D24" w:rsidRDefault="00B80D24">
    <w:pPr>
      <w:pStyle w:val="Footer"/>
      <w:ind w:left="360" w:right="302"/>
      <w:jc w:val="center"/>
      <w:rPr>
        <w:b/>
        <w:color w:val="004C3C"/>
        <w:sz w:val="16"/>
      </w:rPr>
    </w:pPr>
  </w:p>
  <w:p w:rsidR="00B80D24" w:rsidRDefault="00B80D24">
    <w:pPr>
      <w:pStyle w:val="Footer"/>
      <w:tabs>
        <w:tab w:val="clear" w:pos="4680"/>
        <w:tab w:val="clear" w:pos="9360"/>
        <w:tab w:val="right" w:pos="10800"/>
      </w:tabs>
      <w:rPr>
        <w:b/>
        <w:color w:val="07523D"/>
        <w:kern w:val="24"/>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AAD" w:rsidRDefault="009B2AAD">
      <w:pPr>
        <w:spacing w:line="240" w:lineRule="auto"/>
      </w:pPr>
      <w:r>
        <w:separator/>
      </w:r>
    </w:p>
  </w:footnote>
  <w:footnote w:type="continuationSeparator" w:id="0">
    <w:p w:rsidR="009B2AAD" w:rsidRDefault="009B2AA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FF2E21"/>
    <w:multiLevelType w:val="hybridMultilevel"/>
    <w:tmpl w:val="682CCA44"/>
    <w:lvl w:ilvl="0" w:tplc="7FEAA3A4">
      <w:start w:val="1"/>
      <w:numFmt w:val="lowerLetter"/>
      <w:lvlText w:val="%1."/>
      <w:lvlJc w:val="left"/>
      <w:pPr>
        <w:ind w:left="2088" w:hanging="360"/>
      </w:pPr>
      <w:rPr>
        <w:rFonts w:hint="default"/>
        <w:color w:val="auto"/>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2">
    <w:nsid w:val="11D017F0"/>
    <w:multiLevelType w:val="hybridMultilevel"/>
    <w:tmpl w:val="BB203738"/>
    <w:lvl w:ilvl="0" w:tplc="E85214E4">
      <w:start w:val="1"/>
      <w:numFmt w:val="lowerLetter"/>
      <w:lvlText w:val="%1."/>
      <w:lvlJc w:val="left"/>
      <w:pPr>
        <w:ind w:left="2088" w:hanging="360"/>
      </w:pPr>
      <w:rPr>
        <w:rFonts w:hint="default"/>
        <w:color w:val="auto"/>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3">
    <w:nsid w:val="1C714085"/>
    <w:multiLevelType w:val="hybridMultilevel"/>
    <w:tmpl w:val="2EDE74B2"/>
    <w:lvl w:ilvl="0" w:tplc="229623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2D343D9"/>
    <w:multiLevelType w:val="hybridMultilevel"/>
    <w:tmpl w:val="40FED10A"/>
    <w:lvl w:ilvl="0" w:tplc="FB58EDD8">
      <w:start w:val="1"/>
      <w:numFmt w:val="decimal"/>
      <w:lvlText w:val="%1."/>
      <w:lvlJc w:val="left"/>
      <w:pPr>
        <w:ind w:left="1020" w:hanging="360"/>
      </w:pPr>
      <w:rPr>
        <w:rFonts w:ascii="Times New Roman" w:eastAsia="Times New Roman" w:hAnsi="Times New Roman" w:cs="Times New Roman" w:hint="default"/>
        <w:b/>
        <w:bCs/>
        <w:spacing w:val="-2"/>
        <w:w w:val="99"/>
        <w:sz w:val="24"/>
        <w:szCs w:val="24"/>
      </w:rPr>
    </w:lvl>
    <w:lvl w:ilvl="1" w:tplc="173478F0">
      <w:start w:val="1"/>
      <w:numFmt w:val="lowerLetter"/>
      <w:lvlText w:val="%2."/>
      <w:lvlJc w:val="left"/>
      <w:pPr>
        <w:ind w:left="1739" w:hanging="360"/>
      </w:pPr>
      <w:rPr>
        <w:rFonts w:ascii="Times New Roman" w:eastAsia="Times New Roman" w:hAnsi="Times New Roman" w:cs="Times New Roman" w:hint="default"/>
        <w:w w:val="99"/>
        <w:sz w:val="20"/>
        <w:szCs w:val="20"/>
      </w:rPr>
    </w:lvl>
    <w:lvl w:ilvl="2" w:tplc="276E0A84">
      <w:start w:val="1"/>
      <w:numFmt w:val="bullet"/>
      <w:lvlText w:val="•"/>
      <w:lvlJc w:val="left"/>
      <w:pPr>
        <w:ind w:left="2880" w:hanging="360"/>
      </w:pPr>
      <w:rPr>
        <w:rFonts w:hint="default"/>
      </w:rPr>
    </w:lvl>
    <w:lvl w:ilvl="3" w:tplc="B42A376C">
      <w:start w:val="1"/>
      <w:numFmt w:val="bullet"/>
      <w:lvlText w:val="•"/>
      <w:lvlJc w:val="left"/>
      <w:pPr>
        <w:ind w:left="4020" w:hanging="360"/>
      </w:pPr>
      <w:rPr>
        <w:rFonts w:hint="default"/>
      </w:rPr>
    </w:lvl>
    <w:lvl w:ilvl="4" w:tplc="815037C4">
      <w:start w:val="1"/>
      <w:numFmt w:val="bullet"/>
      <w:lvlText w:val="•"/>
      <w:lvlJc w:val="left"/>
      <w:pPr>
        <w:ind w:left="5160" w:hanging="360"/>
      </w:pPr>
      <w:rPr>
        <w:rFonts w:hint="default"/>
      </w:rPr>
    </w:lvl>
    <w:lvl w:ilvl="5" w:tplc="B094A5AE">
      <w:start w:val="1"/>
      <w:numFmt w:val="bullet"/>
      <w:lvlText w:val="•"/>
      <w:lvlJc w:val="left"/>
      <w:pPr>
        <w:ind w:left="6300" w:hanging="360"/>
      </w:pPr>
      <w:rPr>
        <w:rFonts w:hint="default"/>
      </w:rPr>
    </w:lvl>
    <w:lvl w:ilvl="6" w:tplc="B20AC332">
      <w:start w:val="1"/>
      <w:numFmt w:val="bullet"/>
      <w:lvlText w:val="•"/>
      <w:lvlJc w:val="left"/>
      <w:pPr>
        <w:ind w:left="7440" w:hanging="360"/>
      </w:pPr>
      <w:rPr>
        <w:rFonts w:hint="default"/>
      </w:rPr>
    </w:lvl>
    <w:lvl w:ilvl="7" w:tplc="E158ABA0">
      <w:start w:val="1"/>
      <w:numFmt w:val="bullet"/>
      <w:lvlText w:val="•"/>
      <w:lvlJc w:val="left"/>
      <w:pPr>
        <w:ind w:left="8580" w:hanging="360"/>
      </w:pPr>
      <w:rPr>
        <w:rFonts w:hint="default"/>
      </w:rPr>
    </w:lvl>
    <w:lvl w:ilvl="8" w:tplc="943C3C12">
      <w:start w:val="1"/>
      <w:numFmt w:val="bullet"/>
      <w:lvlText w:val="•"/>
      <w:lvlJc w:val="left"/>
      <w:pPr>
        <w:ind w:left="9720" w:hanging="360"/>
      </w:pPr>
      <w:rPr>
        <w:rFonts w:hint="default"/>
      </w:rPr>
    </w:lvl>
  </w:abstractNum>
  <w:abstractNum w:abstractNumId="5">
    <w:nsid w:val="44082DB4"/>
    <w:multiLevelType w:val="hybridMultilevel"/>
    <w:tmpl w:val="023ADC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D40982"/>
    <w:multiLevelType w:val="hybridMultilevel"/>
    <w:tmpl w:val="F252C4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3809B3"/>
    <w:multiLevelType w:val="hybridMultilevel"/>
    <w:tmpl w:val="0D4EB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B130A1"/>
    <w:multiLevelType w:val="hybridMultilevel"/>
    <w:tmpl w:val="BEA42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2"/>
  </w:num>
  <w:num w:numId="5">
    <w:abstractNumId w:val="3"/>
  </w:num>
  <w:num w:numId="6">
    <w:abstractNumId w:val="8"/>
  </w:num>
  <w:num w:numId="7">
    <w:abstractNumId w:val="5"/>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2"/>
  </w:hdrShapeDefaults>
  <w:footnotePr>
    <w:footnote w:id="-1"/>
    <w:footnote w:id="0"/>
  </w:footnotePr>
  <w:endnotePr>
    <w:endnote w:id="-1"/>
    <w:endnote w:id="0"/>
  </w:endnotePr>
  <w:compat>
    <w:spaceForUL/>
    <w:balanceSingleByteDoubleByteWidth/>
    <w:doNotLeaveBackslashAlone/>
    <w:ulTrailSpace/>
    <w:adjustLineHeightInTable/>
  </w:compat>
  <w:rsids>
    <w:rsidRoot w:val="000C33D8"/>
    <w:rsid w:val="0000484E"/>
    <w:rsid w:val="00035784"/>
    <w:rsid w:val="00042FDD"/>
    <w:rsid w:val="000A48B6"/>
    <w:rsid w:val="000C33D8"/>
    <w:rsid w:val="000E2048"/>
    <w:rsid w:val="000E3ABC"/>
    <w:rsid w:val="00103716"/>
    <w:rsid w:val="00153AF0"/>
    <w:rsid w:val="001B09BF"/>
    <w:rsid w:val="00221CB7"/>
    <w:rsid w:val="0028750F"/>
    <w:rsid w:val="0029357D"/>
    <w:rsid w:val="002A1C7D"/>
    <w:rsid w:val="002C274B"/>
    <w:rsid w:val="002D0E3B"/>
    <w:rsid w:val="002E2DA8"/>
    <w:rsid w:val="002E3150"/>
    <w:rsid w:val="003032E9"/>
    <w:rsid w:val="00392091"/>
    <w:rsid w:val="003B0EF3"/>
    <w:rsid w:val="0047446E"/>
    <w:rsid w:val="0049253B"/>
    <w:rsid w:val="004B1E10"/>
    <w:rsid w:val="004C7FE6"/>
    <w:rsid w:val="004F2C07"/>
    <w:rsid w:val="005048C5"/>
    <w:rsid w:val="0051510F"/>
    <w:rsid w:val="00554CAA"/>
    <w:rsid w:val="005775F2"/>
    <w:rsid w:val="005C2D99"/>
    <w:rsid w:val="005E0AD3"/>
    <w:rsid w:val="005E30FE"/>
    <w:rsid w:val="005F00A5"/>
    <w:rsid w:val="00661CE6"/>
    <w:rsid w:val="00670F7B"/>
    <w:rsid w:val="00694BF6"/>
    <w:rsid w:val="006B162B"/>
    <w:rsid w:val="006C2C79"/>
    <w:rsid w:val="006D15E5"/>
    <w:rsid w:val="0070104A"/>
    <w:rsid w:val="00721463"/>
    <w:rsid w:val="007464AB"/>
    <w:rsid w:val="00755248"/>
    <w:rsid w:val="00776220"/>
    <w:rsid w:val="00781D9B"/>
    <w:rsid w:val="00785DD8"/>
    <w:rsid w:val="00792E71"/>
    <w:rsid w:val="007B5518"/>
    <w:rsid w:val="00807583"/>
    <w:rsid w:val="00820284"/>
    <w:rsid w:val="00831C65"/>
    <w:rsid w:val="00842E2B"/>
    <w:rsid w:val="00866065"/>
    <w:rsid w:val="008843C2"/>
    <w:rsid w:val="0089515C"/>
    <w:rsid w:val="008A1383"/>
    <w:rsid w:val="008A1B6E"/>
    <w:rsid w:val="008B3728"/>
    <w:rsid w:val="008D56E6"/>
    <w:rsid w:val="008D74D3"/>
    <w:rsid w:val="00907FD4"/>
    <w:rsid w:val="0091632F"/>
    <w:rsid w:val="00986D09"/>
    <w:rsid w:val="009A795A"/>
    <w:rsid w:val="009A7D36"/>
    <w:rsid w:val="009B2AAD"/>
    <w:rsid w:val="009E50C6"/>
    <w:rsid w:val="00A47E76"/>
    <w:rsid w:val="00A66477"/>
    <w:rsid w:val="00AA64E1"/>
    <w:rsid w:val="00AE336A"/>
    <w:rsid w:val="00AF326E"/>
    <w:rsid w:val="00B02EF4"/>
    <w:rsid w:val="00B66766"/>
    <w:rsid w:val="00B80D24"/>
    <w:rsid w:val="00B933C8"/>
    <w:rsid w:val="00BC58D1"/>
    <w:rsid w:val="00C155C0"/>
    <w:rsid w:val="00C454CE"/>
    <w:rsid w:val="00C91148"/>
    <w:rsid w:val="00CC7384"/>
    <w:rsid w:val="00CF0122"/>
    <w:rsid w:val="00D173C9"/>
    <w:rsid w:val="00D4022B"/>
    <w:rsid w:val="00D64B70"/>
    <w:rsid w:val="00D96B67"/>
    <w:rsid w:val="00DA722C"/>
    <w:rsid w:val="00DC116F"/>
    <w:rsid w:val="00DD0756"/>
    <w:rsid w:val="00DE3E62"/>
    <w:rsid w:val="00E72BF4"/>
    <w:rsid w:val="00E803AF"/>
    <w:rsid w:val="00E81449"/>
    <w:rsid w:val="00EB41E0"/>
    <w:rsid w:val="00EB61EA"/>
    <w:rsid w:val="00EC2B45"/>
    <w:rsid w:val="00EF5F65"/>
    <w:rsid w:val="00EF60FB"/>
    <w:rsid w:val="00F14465"/>
    <w:rsid w:val="00F210BE"/>
    <w:rsid w:val="00F34DEB"/>
    <w:rsid w:val="00F36F95"/>
    <w:rsid w:val="00F7220B"/>
    <w:rsid w:val="00FE40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4AB"/>
    <w:pPr>
      <w:suppressAutoHyphens/>
      <w:spacing w:line="100" w:lineRule="atLeast"/>
    </w:pPr>
  </w:style>
  <w:style w:type="paragraph" w:styleId="Heading1">
    <w:name w:val="heading 1"/>
    <w:basedOn w:val="Normal"/>
    <w:next w:val="BodyText"/>
    <w:qFormat/>
    <w:rsid w:val="007464AB"/>
    <w:pPr>
      <w:keepNext/>
      <w:jc w:val="center"/>
      <w:outlineLvl w:val="0"/>
    </w:pPr>
  </w:style>
  <w:style w:type="paragraph" w:styleId="Heading2">
    <w:name w:val="heading 2"/>
    <w:basedOn w:val="Normal"/>
    <w:next w:val="BodyText"/>
    <w:qFormat/>
    <w:rsid w:val="007464AB"/>
    <w:pPr>
      <w:keepNext/>
      <w:numPr>
        <w:ilvl w:val="1"/>
        <w:numId w:val="1"/>
      </w:numPr>
      <w:outlineLvl w:val="1"/>
    </w:pPr>
    <w:rPr>
      <w:u w:val="single"/>
    </w:rPr>
  </w:style>
  <w:style w:type="paragraph" w:styleId="Heading3">
    <w:name w:val="heading 3"/>
    <w:basedOn w:val="Normal"/>
    <w:next w:val="BodyText"/>
    <w:qFormat/>
    <w:rsid w:val="007464AB"/>
    <w:pPr>
      <w:keepNext/>
      <w:numPr>
        <w:ilvl w:val="2"/>
        <w:numId w:val="1"/>
      </w:numPr>
      <w:spacing w:before="240" w:after="60"/>
      <w:outlineLvl w:val="2"/>
    </w:pPr>
  </w:style>
  <w:style w:type="paragraph" w:styleId="Heading4">
    <w:name w:val="heading 4"/>
    <w:basedOn w:val="Normal"/>
    <w:next w:val="Normal"/>
    <w:qFormat/>
    <w:rsid w:val="007464AB"/>
    <w:pPr>
      <w:keepNext/>
      <w:spacing w:line="260" w:lineRule="exact"/>
      <w:jc w:val="right"/>
      <w:outlineLvl w:val="3"/>
    </w:pPr>
    <w:rPr>
      <w:rFonts w:ascii="Palatino" w:hAnsi="Palatino"/>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7464AB"/>
  </w:style>
  <w:style w:type="character" w:customStyle="1" w:styleId="Heading2Char">
    <w:name w:val="Heading 2 Char"/>
    <w:basedOn w:val="DefaultParagraphFont"/>
    <w:rsid w:val="007464AB"/>
  </w:style>
  <w:style w:type="character" w:customStyle="1" w:styleId="Heading3Char">
    <w:name w:val="Heading 3 Char"/>
    <w:basedOn w:val="DefaultParagraphFont"/>
    <w:rsid w:val="007464AB"/>
  </w:style>
  <w:style w:type="character" w:customStyle="1" w:styleId="BodyTextChar">
    <w:name w:val="Body Text Char"/>
    <w:basedOn w:val="DefaultParagraphFont"/>
    <w:rsid w:val="007464AB"/>
  </w:style>
  <w:style w:type="character" w:customStyle="1" w:styleId="HeaderChar">
    <w:name w:val="Header Char"/>
    <w:aliases w:val=" Char Char"/>
    <w:basedOn w:val="DefaultParagraphFont"/>
    <w:rsid w:val="007464AB"/>
  </w:style>
  <w:style w:type="character" w:styleId="Hyperlink">
    <w:name w:val="Hyperlink"/>
    <w:basedOn w:val="DefaultParagraphFont"/>
    <w:semiHidden/>
    <w:rsid w:val="007464AB"/>
  </w:style>
  <w:style w:type="character" w:customStyle="1" w:styleId="CommentReference1">
    <w:name w:val="Comment Reference1"/>
    <w:rsid w:val="007464AB"/>
    <w:rPr>
      <w:sz w:val="16"/>
      <w:szCs w:val="16"/>
    </w:rPr>
  </w:style>
  <w:style w:type="character" w:customStyle="1" w:styleId="CommentTextChar">
    <w:name w:val="Comment Text Char"/>
    <w:basedOn w:val="DefaultParagraphFont"/>
    <w:rsid w:val="007464AB"/>
  </w:style>
  <w:style w:type="character" w:customStyle="1" w:styleId="BalloonTextChar">
    <w:name w:val="Balloon Text Char"/>
    <w:basedOn w:val="DefaultParagraphFont"/>
    <w:rsid w:val="007464AB"/>
  </w:style>
  <w:style w:type="character" w:customStyle="1" w:styleId="CommentSubjectChar">
    <w:name w:val="Comment Subject Char"/>
    <w:basedOn w:val="CommentTextChar"/>
    <w:rsid w:val="007464AB"/>
  </w:style>
  <w:style w:type="character" w:styleId="Strong">
    <w:name w:val="Strong"/>
    <w:qFormat/>
    <w:rsid w:val="007464AB"/>
    <w:rPr>
      <w:b/>
      <w:bCs/>
    </w:rPr>
  </w:style>
  <w:style w:type="character" w:customStyle="1" w:styleId="FooterChar">
    <w:name w:val="Footer Char"/>
    <w:basedOn w:val="DefaultParagraphFont"/>
    <w:rsid w:val="007464AB"/>
  </w:style>
  <w:style w:type="character" w:customStyle="1" w:styleId="a4">
    <w:name w:val="a4"/>
    <w:basedOn w:val="DefaultParagraphFont"/>
    <w:rsid w:val="007464AB"/>
  </w:style>
  <w:style w:type="character" w:customStyle="1" w:styleId="ListLabel1">
    <w:name w:val="ListLabel 1"/>
    <w:rsid w:val="007464AB"/>
    <w:rPr>
      <w:sz w:val="20"/>
    </w:rPr>
  </w:style>
  <w:style w:type="character" w:customStyle="1" w:styleId="ListLabel2">
    <w:name w:val="ListLabel 2"/>
    <w:rsid w:val="007464AB"/>
    <w:rPr>
      <w:rFonts w:cs="Tahoma Bold"/>
    </w:rPr>
  </w:style>
  <w:style w:type="character" w:customStyle="1" w:styleId="ListLabel3">
    <w:name w:val="ListLabel 3"/>
    <w:rsid w:val="007464AB"/>
    <w:rPr>
      <w:rFonts w:eastAsia="Times New Roman" w:cs="Tahoma Bold"/>
    </w:rPr>
  </w:style>
  <w:style w:type="paragraph" w:customStyle="1" w:styleId="Heading">
    <w:name w:val="Heading"/>
    <w:basedOn w:val="Normal"/>
    <w:next w:val="BodyText"/>
    <w:rsid w:val="007464AB"/>
    <w:pPr>
      <w:keepNext/>
      <w:spacing w:before="240" w:after="120"/>
    </w:pPr>
  </w:style>
  <w:style w:type="paragraph" w:styleId="BodyText">
    <w:name w:val="Body Text"/>
    <w:basedOn w:val="Normal"/>
    <w:semiHidden/>
    <w:rsid w:val="007464AB"/>
    <w:pPr>
      <w:spacing w:after="120"/>
    </w:pPr>
  </w:style>
  <w:style w:type="paragraph" w:styleId="List">
    <w:name w:val="List"/>
    <w:basedOn w:val="BodyText"/>
    <w:semiHidden/>
    <w:rsid w:val="007464AB"/>
  </w:style>
  <w:style w:type="paragraph" w:styleId="Caption">
    <w:name w:val="caption"/>
    <w:basedOn w:val="Normal"/>
    <w:qFormat/>
    <w:rsid w:val="007464AB"/>
    <w:pPr>
      <w:suppressLineNumbers/>
      <w:spacing w:before="120" w:after="120"/>
    </w:pPr>
  </w:style>
  <w:style w:type="paragraph" w:customStyle="1" w:styleId="Index">
    <w:name w:val="Index"/>
    <w:basedOn w:val="Normal"/>
    <w:rsid w:val="007464AB"/>
    <w:pPr>
      <w:suppressLineNumbers/>
    </w:pPr>
  </w:style>
  <w:style w:type="paragraph" w:styleId="Header">
    <w:name w:val="header"/>
    <w:aliases w:val=" Char"/>
    <w:basedOn w:val="Normal"/>
    <w:rsid w:val="007464AB"/>
    <w:pPr>
      <w:suppressLineNumbers/>
      <w:tabs>
        <w:tab w:val="center" w:pos="4320"/>
        <w:tab w:val="right" w:pos="8640"/>
      </w:tabs>
    </w:pPr>
  </w:style>
  <w:style w:type="paragraph" w:styleId="ListParagraph">
    <w:name w:val="List Paragraph"/>
    <w:basedOn w:val="Normal"/>
    <w:uiPriority w:val="1"/>
    <w:qFormat/>
    <w:rsid w:val="007464AB"/>
    <w:pPr>
      <w:spacing w:after="200" w:line="276" w:lineRule="auto"/>
      <w:ind w:left="720"/>
    </w:pPr>
  </w:style>
  <w:style w:type="paragraph" w:customStyle="1" w:styleId="CommentText1">
    <w:name w:val="Comment Text1"/>
    <w:basedOn w:val="Normal"/>
    <w:rsid w:val="007464AB"/>
  </w:style>
  <w:style w:type="paragraph" w:styleId="BalloonText">
    <w:name w:val="Balloon Text"/>
    <w:basedOn w:val="Normal"/>
    <w:rsid w:val="007464AB"/>
  </w:style>
  <w:style w:type="paragraph" w:customStyle="1" w:styleId="CommentSubject1">
    <w:name w:val="Comment Subject1"/>
    <w:basedOn w:val="CommentText1"/>
    <w:rsid w:val="007464AB"/>
    <w:rPr>
      <w:bCs/>
    </w:rPr>
  </w:style>
  <w:style w:type="paragraph" w:styleId="Revision">
    <w:name w:val="Revision"/>
    <w:rsid w:val="007464AB"/>
    <w:pPr>
      <w:suppressAutoHyphens/>
      <w:spacing w:line="100" w:lineRule="atLeast"/>
    </w:pPr>
  </w:style>
  <w:style w:type="paragraph" w:styleId="Footer">
    <w:name w:val="footer"/>
    <w:basedOn w:val="Normal"/>
    <w:semiHidden/>
    <w:rsid w:val="007464AB"/>
    <w:pPr>
      <w:suppressLineNumbers/>
      <w:tabs>
        <w:tab w:val="center" w:pos="4680"/>
        <w:tab w:val="right" w:pos="9360"/>
      </w:tabs>
    </w:pPr>
  </w:style>
  <w:style w:type="paragraph" w:styleId="BodyTextIndent">
    <w:name w:val="Body Text Indent"/>
    <w:basedOn w:val="Normal"/>
    <w:semiHidden/>
    <w:rsid w:val="007464AB"/>
    <w:pPr>
      <w:spacing w:line="220" w:lineRule="exact"/>
      <w:ind w:left="1620" w:firstLine="540"/>
    </w:pPr>
    <w:rPr>
      <w:b/>
    </w:rPr>
  </w:style>
  <w:style w:type="character" w:styleId="PageNumber">
    <w:name w:val="page number"/>
    <w:basedOn w:val="DefaultParagraphFont"/>
    <w:semiHidden/>
    <w:rsid w:val="007464AB"/>
  </w:style>
  <w:style w:type="character" w:styleId="FollowedHyperlink">
    <w:name w:val="FollowedHyperlink"/>
    <w:semiHidden/>
    <w:unhideWhenUsed/>
    <w:rsid w:val="007464AB"/>
    <w:rPr>
      <w:color w:val="800080"/>
      <w:u w:val="single"/>
    </w:rPr>
  </w:style>
  <w:style w:type="paragraph" w:styleId="BodyText2">
    <w:name w:val="Body Text 2"/>
    <w:basedOn w:val="Normal"/>
    <w:semiHidden/>
    <w:rsid w:val="007464AB"/>
    <w:pPr>
      <w:spacing w:before="120" w:line="180" w:lineRule="exact"/>
    </w:pPr>
    <w:rPr>
      <w:rFonts w:ascii="Tahoma Bold" w:hAnsi="Tahoma Bold"/>
      <w:sz w:val="16"/>
    </w:rPr>
  </w:style>
  <w:style w:type="paragraph" w:styleId="NoSpacing">
    <w:name w:val="No Spacing"/>
    <w:uiPriority w:val="1"/>
    <w:qFormat/>
    <w:rsid w:val="002A1C7D"/>
    <w:pPr>
      <w:suppressAutoHyphens/>
    </w:pPr>
  </w:style>
  <w:style w:type="paragraph" w:customStyle="1" w:styleId="Default">
    <w:name w:val="Default"/>
    <w:uiPriority w:val="99"/>
    <w:rsid w:val="00F14465"/>
    <w:pPr>
      <w:autoSpaceDE w:val="0"/>
      <w:autoSpaceDN w:val="0"/>
      <w:adjustRightInd w:val="0"/>
    </w:pPr>
    <w:rPr>
      <w:rFonts w:ascii="Tahoma" w:hAnsi="Tahoma" w:cs="Tahoma"/>
      <w:color w:val="000000"/>
      <w:sz w:val="24"/>
      <w:szCs w:val="24"/>
    </w:rPr>
  </w:style>
  <w:style w:type="character" w:customStyle="1" w:styleId="xbe">
    <w:name w:val="_xbe"/>
    <w:basedOn w:val="DefaultParagraphFont"/>
    <w:rsid w:val="00DC11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4AB"/>
    <w:pPr>
      <w:suppressAutoHyphens/>
      <w:spacing w:line="100" w:lineRule="atLeast"/>
    </w:pPr>
  </w:style>
  <w:style w:type="paragraph" w:styleId="Heading1">
    <w:name w:val="heading 1"/>
    <w:basedOn w:val="Normal"/>
    <w:next w:val="BodyText"/>
    <w:qFormat/>
    <w:rsid w:val="007464AB"/>
    <w:pPr>
      <w:keepNext/>
      <w:jc w:val="center"/>
      <w:outlineLvl w:val="0"/>
    </w:pPr>
  </w:style>
  <w:style w:type="paragraph" w:styleId="Heading2">
    <w:name w:val="heading 2"/>
    <w:basedOn w:val="Normal"/>
    <w:next w:val="BodyText"/>
    <w:qFormat/>
    <w:rsid w:val="007464AB"/>
    <w:pPr>
      <w:keepNext/>
      <w:numPr>
        <w:ilvl w:val="1"/>
        <w:numId w:val="1"/>
      </w:numPr>
      <w:outlineLvl w:val="1"/>
    </w:pPr>
    <w:rPr>
      <w:u w:val="single"/>
    </w:rPr>
  </w:style>
  <w:style w:type="paragraph" w:styleId="Heading3">
    <w:name w:val="heading 3"/>
    <w:basedOn w:val="Normal"/>
    <w:next w:val="BodyText"/>
    <w:qFormat/>
    <w:rsid w:val="007464AB"/>
    <w:pPr>
      <w:keepNext/>
      <w:numPr>
        <w:ilvl w:val="2"/>
        <w:numId w:val="1"/>
      </w:numPr>
      <w:spacing w:before="240" w:after="60"/>
      <w:outlineLvl w:val="2"/>
    </w:pPr>
  </w:style>
  <w:style w:type="paragraph" w:styleId="Heading4">
    <w:name w:val="heading 4"/>
    <w:basedOn w:val="Normal"/>
    <w:next w:val="Normal"/>
    <w:qFormat/>
    <w:rsid w:val="007464AB"/>
    <w:pPr>
      <w:keepNext/>
      <w:spacing w:line="260" w:lineRule="exact"/>
      <w:jc w:val="right"/>
      <w:outlineLvl w:val="3"/>
    </w:pPr>
    <w:rPr>
      <w:rFonts w:ascii="Palatino" w:hAnsi="Palatino"/>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7464AB"/>
  </w:style>
  <w:style w:type="character" w:customStyle="1" w:styleId="Heading2Char">
    <w:name w:val="Heading 2 Char"/>
    <w:basedOn w:val="DefaultParagraphFont"/>
    <w:rsid w:val="007464AB"/>
  </w:style>
  <w:style w:type="character" w:customStyle="1" w:styleId="Heading3Char">
    <w:name w:val="Heading 3 Char"/>
    <w:basedOn w:val="DefaultParagraphFont"/>
    <w:rsid w:val="007464AB"/>
  </w:style>
  <w:style w:type="character" w:customStyle="1" w:styleId="BodyTextChar">
    <w:name w:val="Body Text Char"/>
    <w:basedOn w:val="DefaultParagraphFont"/>
    <w:rsid w:val="007464AB"/>
  </w:style>
  <w:style w:type="character" w:customStyle="1" w:styleId="HeaderChar">
    <w:name w:val="Header Char"/>
    <w:aliases w:val=" Char Char"/>
    <w:basedOn w:val="DefaultParagraphFont"/>
    <w:rsid w:val="007464AB"/>
  </w:style>
  <w:style w:type="character" w:styleId="Hyperlink">
    <w:name w:val="Hyperlink"/>
    <w:basedOn w:val="DefaultParagraphFont"/>
    <w:semiHidden/>
    <w:rsid w:val="007464AB"/>
  </w:style>
  <w:style w:type="character" w:customStyle="1" w:styleId="CommentReference1">
    <w:name w:val="Comment Reference1"/>
    <w:rsid w:val="007464AB"/>
    <w:rPr>
      <w:sz w:val="16"/>
      <w:szCs w:val="16"/>
    </w:rPr>
  </w:style>
  <w:style w:type="character" w:customStyle="1" w:styleId="CommentTextChar">
    <w:name w:val="Comment Text Char"/>
    <w:basedOn w:val="DefaultParagraphFont"/>
    <w:rsid w:val="007464AB"/>
  </w:style>
  <w:style w:type="character" w:customStyle="1" w:styleId="BalloonTextChar">
    <w:name w:val="Balloon Text Char"/>
    <w:basedOn w:val="DefaultParagraphFont"/>
    <w:rsid w:val="007464AB"/>
  </w:style>
  <w:style w:type="character" w:customStyle="1" w:styleId="CommentSubjectChar">
    <w:name w:val="Comment Subject Char"/>
    <w:basedOn w:val="CommentTextChar"/>
    <w:rsid w:val="007464AB"/>
  </w:style>
  <w:style w:type="character" w:styleId="Strong">
    <w:name w:val="Strong"/>
    <w:qFormat/>
    <w:rsid w:val="007464AB"/>
    <w:rPr>
      <w:b/>
      <w:bCs/>
    </w:rPr>
  </w:style>
  <w:style w:type="character" w:customStyle="1" w:styleId="FooterChar">
    <w:name w:val="Footer Char"/>
    <w:basedOn w:val="DefaultParagraphFont"/>
    <w:rsid w:val="007464AB"/>
  </w:style>
  <w:style w:type="character" w:customStyle="1" w:styleId="a4">
    <w:name w:val="a4"/>
    <w:basedOn w:val="DefaultParagraphFont"/>
    <w:rsid w:val="007464AB"/>
  </w:style>
  <w:style w:type="character" w:customStyle="1" w:styleId="ListLabel1">
    <w:name w:val="ListLabel 1"/>
    <w:rsid w:val="007464AB"/>
    <w:rPr>
      <w:sz w:val="20"/>
    </w:rPr>
  </w:style>
  <w:style w:type="character" w:customStyle="1" w:styleId="ListLabel2">
    <w:name w:val="ListLabel 2"/>
    <w:rsid w:val="007464AB"/>
    <w:rPr>
      <w:rFonts w:cs="Tahoma Bold"/>
    </w:rPr>
  </w:style>
  <w:style w:type="character" w:customStyle="1" w:styleId="ListLabel3">
    <w:name w:val="ListLabel 3"/>
    <w:rsid w:val="007464AB"/>
    <w:rPr>
      <w:rFonts w:eastAsia="Times New Roman" w:cs="Tahoma Bold"/>
    </w:rPr>
  </w:style>
  <w:style w:type="paragraph" w:customStyle="1" w:styleId="Heading">
    <w:name w:val="Heading"/>
    <w:basedOn w:val="Normal"/>
    <w:next w:val="BodyText"/>
    <w:rsid w:val="007464AB"/>
    <w:pPr>
      <w:keepNext/>
      <w:spacing w:before="240" w:after="120"/>
    </w:pPr>
  </w:style>
  <w:style w:type="paragraph" w:styleId="BodyText">
    <w:name w:val="Body Text"/>
    <w:basedOn w:val="Normal"/>
    <w:semiHidden/>
    <w:rsid w:val="007464AB"/>
    <w:pPr>
      <w:spacing w:after="120"/>
    </w:pPr>
  </w:style>
  <w:style w:type="paragraph" w:styleId="List">
    <w:name w:val="List"/>
    <w:basedOn w:val="BodyText"/>
    <w:semiHidden/>
    <w:rsid w:val="007464AB"/>
  </w:style>
  <w:style w:type="paragraph" w:styleId="Caption">
    <w:name w:val="caption"/>
    <w:basedOn w:val="Normal"/>
    <w:qFormat/>
    <w:rsid w:val="007464AB"/>
    <w:pPr>
      <w:suppressLineNumbers/>
      <w:spacing w:before="120" w:after="120"/>
    </w:pPr>
  </w:style>
  <w:style w:type="paragraph" w:customStyle="1" w:styleId="Index">
    <w:name w:val="Index"/>
    <w:basedOn w:val="Normal"/>
    <w:rsid w:val="007464AB"/>
    <w:pPr>
      <w:suppressLineNumbers/>
    </w:pPr>
  </w:style>
  <w:style w:type="paragraph" w:styleId="Header">
    <w:name w:val="header"/>
    <w:aliases w:val=" Char"/>
    <w:basedOn w:val="Normal"/>
    <w:rsid w:val="007464AB"/>
    <w:pPr>
      <w:suppressLineNumbers/>
      <w:tabs>
        <w:tab w:val="center" w:pos="4320"/>
        <w:tab w:val="right" w:pos="8640"/>
      </w:tabs>
    </w:pPr>
  </w:style>
  <w:style w:type="paragraph" w:styleId="ListParagraph">
    <w:name w:val="List Paragraph"/>
    <w:basedOn w:val="Normal"/>
    <w:uiPriority w:val="1"/>
    <w:qFormat/>
    <w:rsid w:val="007464AB"/>
    <w:pPr>
      <w:spacing w:after="200" w:line="276" w:lineRule="auto"/>
      <w:ind w:left="720"/>
    </w:pPr>
  </w:style>
  <w:style w:type="paragraph" w:customStyle="1" w:styleId="CommentText1">
    <w:name w:val="Comment Text1"/>
    <w:basedOn w:val="Normal"/>
    <w:rsid w:val="007464AB"/>
  </w:style>
  <w:style w:type="paragraph" w:styleId="BalloonText">
    <w:name w:val="Balloon Text"/>
    <w:basedOn w:val="Normal"/>
    <w:rsid w:val="007464AB"/>
  </w:style>
  <w:style w:type="paragraph" w:customStyle="1" w:styleId="CommentSubject1">
    <w:name w:val="Comment Subject1"/>
    <w:basedOn w:val="CommentText1"/>
    <w:rsid w:val="007464AB"/>
    <w:rPr>
      <w:bCs/>
    </w:rPr>
  </w:style>
  <w:style w:type="paragraph" w:styleId="Revision">
    <w:name w:val="Revision"/>
    <w:rsid w:val="007464AB"/>
    <w:pPr>
      <w:suppressAutoHyphens/>
      <w:spacing w:line="100" w:lineRule="atLeast"/>
    </w:pPr>
  </w:style>
  <w:style w:type="paragraph" w:styleId="Footer">
    <w:name w:val="footer"/>
    <w:basedOn w:val="Normal"/>
    <w:semiHidden/>
    <w:rsid w:val="007464AB"/>
    <w:pPr>
      <w:suppressLineNumbers/>
      <w:tabs>
        <w:tab w:val="center" w:pos="4680"/>
        <w:tab w:val="right" w:pos="9360"/>
      </w:tabs>
    </w:pPr>
  </w:style>
  <w:style w:type="paragraph" w:styleId="BodyTextIndent">
    <w:name w:val="Body Text Indent"/>
    <w:basedOn w:val="Normal"/>
    <w:semiHidden/>
    <w:rsid w:val="007464AB"/>
    <w:pPr>
      <w:spacing w:line="220" w:lineRule="exact"/>
      <w:ind w:left="1620" w:firstLine="540"/>
    </w:pPr>
    <w:rPr>
      <w:b/>
    </w:rPr>
  </w:style>
  <w:style w:type="character" w:styleId="PageNumber">
    <w:name w:val="page number"/>
    <w:basedOn w:val="DefaultParagraphFont"/>
    <w:semiHidden/>
    <w:rsid w:val="007464AB"/>
  </w:style>
  <w:style w:type="character" w:styleId="FollowedHyperlink">
    <w:name w:val="FollowedHyperlink"/>
    <w:semiHidden/>
    <w:unhideWhenUsed/>
    <w:rsid w:val="007464AB"/>
    <w:rPr>
      <w:color w:val="800080"/>
      <w:u w:val="single"/>
    </w:rPr>
  </w:style>
  <w:style w:type="paragraph" w:styleId="BodyText2">
    <w:name w:val="Body Text 2"/>
    <w:basedOn w:val="Normal"/>
    <w:semiHidden/>
    <w:rsid w:val="007464AB"/>
    <w:pPr>
      <w:spacing w:before="120" w:line="180" w:lineRule="exact"/>
    </w:pPr>
    <w:rPr>
      <w:rFonts w:ascii="Tahoma Bold" w:hAnsi="Tahoma Bold"/>
      <w:sz w:val="16"/>
    </w:rPr>
  </w:style>
  <w:style w:type="paragraph" w:styleId="NoSpacing">
    <w:name w:val="No Spacing"/>
    <w:uiPriority w:val="1"/>
    <w:qFormat/>
    <w:rsid w:val="002A1C7D"/>
    <w:pPr>
      <w:suppressAutoHyphens/>
    </w:pPr>
  </w:style>
  <w:style w:type="paragraph" w:customStyle="1" w:styleId="Default">
    <w:name w:val="Default"/>
    <w:uiPriority w:val="99"/>
    <w:rsid w:val="00F14465"/>
    <w:pPr>
      <w:autoSpaceDE w:val="0"/>
      <w:autoSpaceDN w:val="0"/>
      <w:adjustRightInd w:val="0"/>
    </w:pPr>
    <w:rPr>
      <w:rFonts w:ascii="Tahoma" w:hAnsi="Tahoma" w:cs="Tahoma"/>
      <w:color w:val="000000"/>
      <w:sz w:val="24"/>
      <w:szCs w:val="24"/>
    </w:rPr>
  </w:style>
  <w:style w:type="character" w:customStyle="1" w:styleId="xbe">
    <w:name w:val="_xbe"/>
    <w:basedOn w:val="DefaultParagraphFont"/>
    <w:rsid w:val="00DC116F"/>
  </w:style>
</w:styles>
</file>

<file path=word/webSettings.xml><?xml version="1.0" encoding="utf-8"?>
<w:webSettings xmlns:r="http://schemas.openxmlformats.org/officeDocument/2006/relationships" xmlns:w="http://schemas.openxmlformats.org/wordprocessingml/2006/main">
  <w:divs>
    <w:div w:id="188565413">
      <w:bodyDiv w:val="1"/>
      <w:marLeft w:val="0"/>
      <w:marRight w:val="0"/>
      <w:marTop w:val="0"/>
      <w:marBottom w:val="0"/>
      <w:divBdr>
        <w:top w:val="none" w:sz="0" w:space="0" w:color="auto"/>
        <w:left w:val="none" w:sz="0" w:space="0" w:color="auto"/>
        <w:bottom w:val="none" w:sz="0" w:space="0" w:color="auto"/>
        <w:right w:val="none" w:sz="0" w:space="0" w:color="auto"/>
      </w:divBdr>
    </w:div>
    <w:div w:id="184119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ohn.Pacheco@sylmarnc.org" TargetMode="Externa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http://www.SylmarNC.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ylmarN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job\Desktop\LOGO%20and%20letterhead,%20etc\L'head%20w_ty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4A6C3-0B50-4259-B545-CD831CA5E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L'head w_type</Template>
  <TotalTime>1</TotalTime>
  <Pages>2</Pages>
  <Words>1244</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CITY OF LOSANGELES</vt:lpstr>
    </vt:vector>
  </TitlesOfParts>
  <Company>Mike Mathis Productions</Company>
  <LinksUpToDate>false</LinksUpToDate>
  <CharactersWithSpaces>8324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LOSANGELES</dc:title>
  <dc:creator>annjob</dc:creator>
  <cp:lastModifiedBy>User</cp:lastModifiedBy>
  <cp:revision>2</cp:revision>
  <cp:lastPrinted>2016-04-22T17:56:00Z</cp:lastPrinted>
  <dcterms:created xsi:type="dcterms:W3CDTF">2016-11-15T03:04:00Z</dcterms:created>
  <dcterms:modified xsi:type="dcterms:W3CDTF">2016-11-15T03:04:00Z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